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B8E" w:rsidRPr="006A6B8E" w:rsidRDefault="006A6B8E" w:rsidP="006A6B8E">
      <w:pPr>
        <w:spacing w:line="240" w:lineRule="auto"/>
        <w:jc w:val="center"/>
        <w:rPr>
          <w:rFonts w:ascii="Comic Sans MS" w:hAnsi="Comic Sans MS" w:cs="Arial"/>
          <w:b/>
          <w:outline/>
          <w:color w:val="4472C4" w:themeColor="accent5"/>
          <w:sz w:val="22"/>
          <w:szCs w:val="2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6A6B8E">
        <w:rPr>
          <w:rFonts w:ascii="Comic Sans MS" w:hAnsi="Comic Sans MS"/>
          <w:b/>
          <w:bCs/>
          <w:outline/>
          <w:color w:val="4472C4" w:themeColor="accent5"/>
          <w:sz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План работы кабинета</w:t>
      </w:r>
    </w:p>
    <w:p w:rsidR="006A6B8E" w:rsidRPr="006A6B8E" w:rsidRDefault="006A6B8E" w:rsidP="006A6B8E">
      <w:pPr>
        <w:spacing w:line="240" w:lineRule="auto"/>
        <w:jc w:val="center"/>
        <w:rPr>
          <w:rFonts w:ascii="Comic Sans MS" w:hAnsi="Comic Sans MS"/>
          <w:b/>
          <w:bCs/>
          <w:outline/>
          <w:color w:val="4472C4" w:themeColor="accent5"/>
          <w:sz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6A6B8E">
        <w:rPr>
          <w:rFonts w:ascii="Comic Sans MS" w:hAnsi="Comic Sans MS"/>
          <w:b/>
          <w:bCs/>
          <w:outline/>
          <w:color w:val="4472C4" w:themeColor="accent5"/>
          <w:sz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английского </w:t>
      </w:r>
      <w:proofErr w:type="gramStart"/>
      <w:r w:rsidRPr="006A6B8E">
        <w:rPr>
          <w:rFonts w:ascii="Comic Sans MS" w:hAnsi="Comic Sans MS"/>
          <w:b/>
          <w:bCs/>
          <w:outline/>
          <w:color w:val="4472C4" w:themeColor="accent5"/>
          <w:sz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языка  на</w:t>
      </w:r>
      <w:proofErr w:type="gramEnd"/>
      <w:r w:rsidRPr="006A6B8E">
        <w:rPr>
          <w:rFonts w:ascii="Comic Sans MS" w:hAnsi="Comic Sans MS"/>
          <w:b/>
          <w:bCs/>
          <w:outline/>
          <w:color w:val="4472C4" w:themeColor="accent5"/>
          <w:sz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2018-2019 учебный год</w:t>
      </w:r>
    </w:p>
    <w:p w:rsidR="006A6B8E" w:rsidRPr="006A6B8E" w:rsidRDefault="006A6B8E" w:rsidP="006A6B8E">
      <w:pPr>
        <w:spacing w:line="240" w:lineRule="auto"/>
        <w:jc w:val="center"/>
        <w:rPr>
          <w:rFonts w:ascii="Comic Sans MS" w:hAnsi="Comic Sans MS" w:cs="Arial"/>
          <w:b/>
          <w:outline/>
          <w:color w:val="4472C4" w:themeColor="accent5"/>
          <w:sz w:val="22"/>
          <w:szCs w:val="2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tbl>
      <w:tblPr>
        <w:tblStyle w:val="-21"/>
        <w:tblW w:w="10349" w:type="dxa"/>
        <w:tblInd w:w="-851" w:type="dxa"/>
        <w:tblLook w:val="04A0" w:firstRow="1" w:lastRow="0" w:firstColumn="1" w:lastColumn="0" w:noHBand="0" w:noVBand="1"/>
      </w:tblPr>
      <w:tblGrid>
        <w:gridCol w:w="567"/>
        <w:gridCol w:w="7514"/>
        <w:gridCol w:w="2268"/>
      </w:tblGrid>
      <w:tr w:rsidR="006A6B8E" w:rsidRPr="006A6B8E" w:rsidTr="000A55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:rsidR="006A6B8E" w:rsidRPr="006A6B8E" w:rsidRDefault="006A6B8E" w:rsidP="000A5531">
            <w:pPr>
              <w:spacing w:line="0" w:lineRule="atLeast"/>
              <w:jc w:val="center"/>
              <w:rPr>
                <w:rFonts w:ascii="Comic Sans MS" w:hAnsi="Comic Sans MS" w:cs="Arial"/>
                <w:color w:val="000000"/>
              </w:rPr>
            </w:pPr>
            <w:bookmarkStart w:id="0" w:name="9cd76168db92268d19b033b3ffd1033c8320f82b"/>
            <w:bookmarkStart w:id="1" w:name="4"/>
            <w:bookmarkEnd w:id="0"/>
            <w:bookmarkEnd w:id="1"/>
            <w:r w:rsidRPr="006A6B8E">
              <w:rPr>
                <w:rFonts w:ascii="Comic Sans MS" w:hAnsi="Comic Sans MS"/>
                <w:color w:val="000000"/>
              </w:rPr>
              <w:t>№</w:t>
            </w:r>
          </w:p>
        </w:tc>
        <w:tc>
          <w:tcPr>
            <w:tcW w:w="7514" w:type="dxa"/>
            <w:hideMark/>
          </w:tcPr>
          <w:p w:rsidR="006A6B8E" w:rsidRPr="006A6B8E" w:rsidRDefault="006A6B8E" w:rsidP="000A5531">
            <w:pPr>
              <w:spacing w:line="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/>
                <w:color w:val="000000"/>
              </w:rPr>
              <w:t>Что планируется</w:t>
            </w:r>
          </w:p>
        </w:tc>
        <w:tc>
          <w:tcPr>
            <w:tcW w:w="2268" w:type="dxa"/>
            <w:hideMark/>
          </w:tcPr>
          <w:p w:rsidR="006A6B8E" w:rsidRPr="006A6B8E" w:rsidRDefault="006A6B8E" w:rsidP="000A5531">
            <w:pPr>
              <w:spacing w:line="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/>
                <w:color w:val="000000"/>
              </w:rPr>
              <w:t>Сроки</w:t>
            </w:r>
          </w:p>
        </w:tc>
      </w:tr>
      <w:tr w:rsidR="006A6B8E" w:rsidRPr="006A6B8E" w:rsidTr="000A55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:rsidR="006A6B8E" w:rsidRPr="006A6B8E" w:rsidRDefault="006A6B8E" w:rsidP="000A5531">
            <w:pPr>
              <w:numPr>
                <w:ilvl w:val="0"/>
                <w:numId w:val="1"/>
              </w:numPr>
              <w:spacing w:line="240" w:lineRule="auto"/>
              <w:ind w:left="0"/>
              <w:jc w:val="center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 w:cs="Arial"/>
                <w:color w:val="000000"/>
              </w:rPr>
              <w:t>1</w:t>
            </w:r>
          </w:p>
        </w:tc>
        <w:tc>
          <w:tcPr>
            <w:tcW w:w="7514" w:type="dxa"/>
            <w:hideMark/>
          </w:tcPr>
          <w:p w:rsidR="006A6B8E" w:rsidRPr="006A6B8E" w:rsidRDefault="006A6B8E" w:rsidP="000A5531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/>
                <w:color w:val="000000"/>
              </w:rPr>
              <w:t>Подготовить кабинет к приему учащихся</w:t>
            </w:r>
          </w:p>
        </w:tc>
        <w:tc>
          <w:tcPr>
            <w:tcW w:w="2268" w:type="dxa"/>
            <w:hideMark/>
          </w:tcPr>
          <w:p w:rsidR="006A6B8E" w:rsidRPr="006A6B8E" w:rsidRDefault="006A6B8E" w:rsidP="000A5531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/>
                <w:color w:val="000000"/>
              </w:rPr>
              <w:t>Август 2018 год</w:t>
            </w:r>
          </w:p>
        </w:tc>
      </w:tr>
      <w:tr w:rsidR="006A6B8E" w:rsidRPr="006A6B8E" w:rsidTr="000A55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:rsidR="006A6B8E" w:rsidRPr="006A6B8E" w:rsidRDefault="006A6B8E" w:rsidP="000A5531">
            <w:pPr>
              <w:numPr>
                <w:ilvl w:val="0"/>
                <w:numId w:val="2"/>
              </w:numPr>
              <w:spacing w:line="240" w:lineRule="auto"/>
              <w:ind w:left="0"/>
              <w:jc w:val="center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 w:cs="Arial"/>
                <w:color w:val="000000"/>
              </w:rPr>
              <w:t>2</w:t>
            </w:r>
          </w:p>
        </w:tc>
        <w:tc>
          <w:tcPr>
            <w:tcW w:w="7514" w:type="dxa"/>
            <w:hideMark/>
          </w:tcPr>
          <w:p w:rsidR="006A6B8E" w:rsidRPr="006A6B8E" w:rsidRDefault="006A6B8E" w:rsidP="000A5531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/>
                <w:color w:val="000000"/>
              </w:rPr>
              <w:t>Систематизировать учебно-наглядные пособия по классам.</w:t>
            </w:r>
          </w:p>
        </w:tc>
        <w:tc>
          <w:tcPr>
            <w:tcW w:w="2268" w:type="dxa"/>
            <w:hideMark/>
          </w:tcPr>
          <w:p w:rsidR="006A6B8E" w:rsidRPr="006A6B8E" w:rsidRDefault="006A6B8E" w:rsidP="000A5531">
            <w:pPr>
              <w:tabs>
                <w:tab w:val="left" w:pos="4377"/>
              </w:tabs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/>
                <w:color w:val="000000"/>
              </w:rPr>
              <w:t>постоянно</w:t>
            </w:r>
          </w:p>
        </w:tc>
      </w:tr>
      <w:tr w:rsidR="006A6B8E" w:rsidRPr="006A6B8E" w:rsidTr="000A55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:rsidR="006A6B8E" w:rsidRPr="006A6B8E" w:rsidRDefault="006A6B8E" w:rsidP="000A5531">
            <w:pPr>
              <w:numPr>
                <w:ilvl w:val="0"/>
                <w:numId w:val="3"/>
              </w:numPr>
              <w:spacing w:line="240" w:lineRule="auto"/>
              <w:ind w:left="0"/>
              <w:jc w:val="center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 w:cs="Arial"/>
                <w:color w:val="000000"/>
              </w:rPr>
              <w:t>3</w:t>
            </w:r>
          </w:p>
        </w:tc>
        <w:tc>
          <w:tcPr>
            <w:tcW w:w="7514" w:type="dxa"/>
            <w:hideMark/>
          </w:tcPr>
          <w:p w:rsidR="006A6B8E" w:rsidRPr="006A6B8E" w:rsidRDefault="006A6B8E" w:rsidP="000A5531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/>
                <w:color w:val="000000"/>
              </w:rPr>
              <w:t>Проводить с учащимися занятия по правилам ТБ и гигиены труда в кабинете английского языка как на уроках, так и после них.</w:t>
            </w:r>
          </w:p>
        </w:tc>
        <w:tc>
          <w:tcPr>
            <w:tcW w:w="2268" w:type="dxa"/>
            <w:hideMark/>
          </w:tcPr>
          <w:p w:rsidR="006A6B8E" w:rsidRPr="006A6B8E" w:rsidRDefault="006A6B8E" w:rsidP="000A5531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/>
                <w:color w:val="000000"/>
              </w:rPr>
              <w:t>систематически</w:t>
            </w:r>
          </w:p>
        </w:tc>
      </w:tr>
      <w:tr w:rsidR="006A6B8E" w:rsidRPr="006A6B8E" w:rsidTr="000A55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:rsidR="006A6B8E" w:rsidRPr="006A6B8E" w:rsidRDefault="006A6B8E" w:rsidP="000A5531">
            <w:pPr>
              <w:numPr>
                <w:ilvl w:val="0"/>
                <w:numId w:val="4"/>
              </w:numPr>
              <w:spacing w:line="240" w:lineRule="auto"/>
              <w:ind w:left="0"/>
              <w:jc w:val="center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 w:cs="Arial"/>
                <w:color w:val="000000"/>
              </w:rPr>
              <w:t>4</w:t>
            </w:r>
          </w:p>
        </w:tc>
        <w:tc>
          <w:tcPr>
            <w:tcW w:w="7514" w:type="dxa"/>
            <w:hideMark/>
          </w:tcPr>
          <w:p w:rsidR="006A6B8E" w:rsidRPr="006A6B8E" w:rsidRDefault="006A6B8E" w:rsidP="000A5531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/>
                <w:color w:val="000000"/>
              </w:rPr>
              <w:t>Проводить инструктаж по технике безопасности и гигиены труда с учащимися с отметкой в журнале.</w:t>
            </w:r>
          </w:p>
        </w:tc>
        <w:tc>
          <w:tcPr>
            <w:tcW w:w="2268" w:type="dxa"/>
            <w:hideMark/>
          </w:tcPr>
          <w:p w:rsidR="006A6B8E" w:rsidRPr="006A6B8E" w:rsidRDefault="006A6B8E" w:rsidP="000A5531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/>
                <w:color w:val="000000"/>
              </w:rPr>
              <w:t>1 раз в год</w:t>
            </w:r>
          </w:p>
        </w:tc>
        <w:bookmarkStart w:id="2" w:name="_GoBack"/>
        <w:bookmarkEnd w:id="2"/>
      </w:tr>
      <w:tr w:rsidR="006A6B8E" w:rsidRPr="006A6B8E" w:rsidTr="000A55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:rsidR="006A6B8E" w:rsidRPr="006A6B8E" w:rsidRDefault="006A6B8E" w:rsidP="000A5531">
            <w:pPr>
              <w:numPr>
                <w:ilvl w:val="0"/>
                <w:numId w:val="5"/>
              </w:numPr>
              <w:spacing w:line="240" w:lineRule="auto"/>
              <w:ind w:left="0"/>
              <w:jc w:val="center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 w:cs="Arial"/>
                <w:color w:val="000000"/>
              </w:rPr>
              <w:t>5</w:t>
            </w:r>
          </w:p>
        </w:tc>
        <w:tc>
          <w:tcPr>
            <w:tcW w:w="7514" w:type="dxa"/>
            <w:hideMark/>
          </w:tcPr>
          <w:p w:rsidR="006A6B8E" w:rsidRPr="006A6B8E" w:rsidRDefault="006A6B8E" w:rsidP="000A5531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/>
                <w:color w:val="000000"/>
              </w:rPr>
              <w:t>Разработать учебно-материальные пособия по предмету и по классам, добиваться их приобретения или изготовления.</w:t>
            </w:r>
          </w:p>
        </w:tc>
        <w:tc>
          <w:tcPr>
            <w:tcW w:w="2268" w:type="dxa"/>
            <w:hideMark/>
          </w:tcPr>
          <w:p w:rsidR="006A6B8E" w:rsidRPr="006A6B8E" w:rsidRDefault="006A6B8E" w:rsidP="000A5531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/>
                <w:color w:val="000000"/>
              </w:rPr>
              <w:t>систематически</w:t>
            </w:r>
          </w:p>
        </w:tc>
      </w:tr>
      <w:tr w:rsidR="006A6B8E" w:rsidRPr="006A6B8E" w:rsidTr="000A55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:rsidR="006A6B8E" w:rsidRPr="006A6B8E" w:rsidRDefault="006A6B8E" w:rsidP="000A5531">
            <w:pPr>
              <w:numPr>
                <w:ilvl w:val="0"/>
                <w:numId w:val="6"/>
              </w:numPr>
              <w:spacing w:line="240" w:lineRule="auto"/>
              <w:ind w:left="0"/>
              <w:jc w:val="center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 w:cs="Arial"/>
                <w:color w:val="000000"/>
              </w:rPr>
              <w:t>6</w:t>
            </w:r>
          </w:p>
        </w:tc>
        <w:tc>
          <w:tcPr>
            <w:tcW w:w="7514" w:type="dxa"/>
            <w:hideMark/>
          </w:tcPr>
          <w:p w:rsidR="006A6B8E" w:rsidRPr="006A6B8E" w:rsidRDefault="006A6B8E" w:rsidP="000A5531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/>
                <w:color w:val="000000"/>
              </w:rPr>
              <w:t>Обеспечить кабинет различной учебно-методической документацией, справочниками, инструкциями.</w:t>
            </w:r>
          </w:p>
        </w:tc>
        <w:tc>
          <w:tcPr>
            <w:tcW w:w="2268" w:type="dxa"/>
            <w:hideMark/>
          </w:tcPr>
          <w:p w:rsidR="006A6B8E" w:rsidRPr="006A6B8E" w:rsidRDefault="006A6B8E" w:rsidP="000A5531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/>
                <w:color w:val="000000"/>
              </w:rPr>
              <w:t>систематически</w:t>
            </w:r>
          </w:p>
        </w:tc>
      </w:tr>
      <w:tr w:rsidR="006A6B8E" w:rsidRPr="006A6B8E" w:rsidTr="000A55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:rsidR="006A6B8E" w:rsidRPr="006A6B8E" w:rsidRDefault="006A6B8E" w:rsidP="000A5531">
            <w:pPr>
              <w:numPr>
                <w:ilvl w:val="0"/>
                <w:numId w:val="7"/>
              </w:numPr>
              <w:spacing w:line="240" w:lineRule="auto"/>
              <w:ind w:left="0"/>
              <w:jc w:val="center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 w:cs="Arial"/>
                <w:color w:val="000000"/>
              </w:rPr>
              <w:t>7</w:t>
            </w:r>
          </w:p>
        </w:tc>
        <w:tc>
          <w:tcPr>
            <w:tcW w:w="7514" w:type="dxa"/>
            <w:hideMark/>
          </w:tcPr>
          <w:p w:rsidR="006A6B8E" w:rsidRPr="006A6B8E" w:rsidRDefault="006A6B8E" w:rsidP="000A5531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/>
                <w:color w:val="000000"/>
              </w:rPr>
              <w:t>Принимать меры, направленные на обеспечение кабинета необходимым оборудованием согласно учебной программы.</w:t>
            </w:r>
          </w:p>
        </w:tc>
        <w:tc>
          <w:tcPr>
            <w:tcW w:w="2268" w:type="dxa"/>
            <w:hideMark/>
          </w:tcPr>
          <w:p w:rsidR="006A6B8E" w:rsidRPr="006A6B8E" w:rsidRDefault="006A6B8E" w:rsidP="000A5531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/>
                <w:color w:val="000000"/>
              </w:rPr>
              <w:t>систематически</w:t>
            </w:r>
          </w:p>
        </w:tc>
      </w:tr>
      <w:tr w:rsidR="006A6B8E" w:rsidRPr="006A6B8E" w:rsidTr="000A55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:rsidR="006A6B8E" w:rsidRPr="006A6B8E" w:rsidRDefault="006A6B8E" w:rsidP="000A5531">
            <w:pPr>
              <w:numPr>
                <w:ilvl w:val="0"/>
                <w:numId w:val="8"/>
              </w:numPr>
              <w:spacing w:line="240" w:lineRule="auto"/>
              <w:ind w:left="0"/>
              <w:jc w:val="center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 w:cs="Arial"/>
                <w:color w:val="000000"/>
              </w:rPr>
              <w:t>8</w:t>
            </w:r>
          </w:p>
        </w:tc>
        <w:tc>
          <w:tcPr>
            <w:tcW w:w="7514" w:type="dxa"/>
            <w:hideMark/>
          </w:tcPr>
          <w:p w:rsidR="006A6B8E" w:rsidRPr="006A6B8E" w:rsidRDefault="006A6B8E" w:rsidP="000A5531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/>
                <w:color w:val="000000"/>
              </w:rPr>
              <w:t>Содержать кабинет в соответствии со санитарно-гигиеническим требованиям, предъявленными к школьному кабинету.</w:t>
            </w:r>
          </w:p>
        </w:tc>
        <w:tc>
          <w:tcPr>
            <w:tcW w:w="2268" w:type="dxa"/>
            <w:hideMark/>
          </w:tcPr>
          <w:p w:rsidR="006A6B8E" w:rsidRPr="006A6B8E" w:rsidRDefault="006A6B8E" w:rsidP="000A5531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/>
                <w:color w:val="000000"/>
              </w:rPr>
              <w:t>систематически</w:t>
            </w:r>
          </w:p>
        </w:tc>
      </w:tr>
      <w:tr w:rsidR="006A6B8E" w:rsidRPr="006A6B8E" w:rsidTr="000A55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:rsidR="006A6B8E" w:rsidRPr="006A6B8E" w:rsidRDefault="006A6B8E" w:rsidP="000A5531">
            <w:pPr>
              <w:numPr>
                <w:ilvl w:val="0"/>
                <w:numId w:val="9"/>
              </w:numPr>
              <w:spacing w:line="240" w:lineRule="auto"/>
              <w:ind w:left="0"/>
              <w:jc w:val="center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 w:cs="Arial"/>
                <w:color w:val="000000"/>
              </w:rPr>
              <w:t>9</w:t>
            </w:r>
          </w:p>
        </w:tc>
        <w:tc>
          <w:tcPr>
            <w:tcW w:w="7514" w:type="dxa"/>
            <w:hideMark/>
          </w:tcPr>
          <w:p w:rsidR="006A6B8E" w:rsidRPr="006A6B8E" w:rsidRDefault="006A6B8E" w:rsidP="000A5531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/>
                <w:color w:val="000000"/>
              </w:rPr>
              <w:t>Следить за чистотой кабинета, проводить генеральную уборку силами учащихся.</w:t>
            </w:r>
          </w:p>
        </w:tc>
        <w:tc>
          <w:tcPr>
            <w:tcW w:w="2268" w:type="dxa"/>
            <w:hideMark/>
          </w:tcPr>
          <w:p w:rsidR="006A6B8E" w:rsidRPr="006A6B8E" w:rsidRDefault="006A6B8E" w:rsidP="000A5531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/>
                <w:color w:val="000000"/>
              </w:rPr>
              <w:t>систематически</w:t>
            </w:r>
          </w:p>
        </w:tc>
      </w:tr>
      <w:tr w:rsidR="006A6B8E" w:rsidRPr="006A6B8E" w:rsidTr="000A55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:rsidR="006A6B8E" w:rsidRPr="006A6B8E" w:rsidRDefault="006A6B8E" w:rsidP="000A5531">
            <w:pPr>
              <w:spacing w:line="240" w:lineRule="auto"/>
              <w:jc w:val="center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 w:cs="Arial"/>
                <w:color w:val="000000"/>
              </w:rPr>
              <w:t>10</w:t>
            </w:r>
          </w:p>
        </w:tc>
        <w:tc>
          <w:tcPr>
            <w:tcW w:w="7514" w:type="dxa"/>
            <w:hideMark/>
          </w:tcPr>
          <w:p w:rsidR="006A6B8E" w:rsidRPr="006A6B8E" w:rsidRDefault="006A6B8E" w:rsidP="000A5531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/>
                <w:color w:val="000000"/>
              </w:rPr>
              <w:t>Следить за озеленением кабинета.</w:t>
            </w:r>
          </w:p>
        </w:tc>
        <w:tc>
          <w:tcPr>
            <w:tcW w:w="2268" w:type="dxa"/>
            <w:hideMark/>
          </w:tcPr>
          <w:p w:rsidR="006A6B8E" w:rsidRPr="006A6B8E" w:rsidRDefault="006A6B8E" w:rsidP="000A5531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/>
                <w:color w:val="000000"/>
              </w:rPr>
              <w:t>систематически</w:t>
            </w:r>
          </w:p>
        </w:tc>
      </w:tr>
      <w:tr w:rsidR="006A6B8E" w:rsidRPr="006A6B8E" w:rsidTr="000A55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:rsidR="006A6B8E" w:rsidRPr="006A6B8E" w:rsidRDefault="006A6B8E" w:rsidP="000A5531">
            <w:pPr>
              <w:spacing w:line="240" w:lineRule="auto"/>
              <w:jc w:val="center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 w:cs="Arial"/>
                <w:color w:val="000000"/>
              </w:rPr>
              <w:t>11</w:t>
            </w:r>
          </w:p>
        </w:tc>
        <w:tc>
          <w:tcPr>
            <w:tcW w:w="7514" w:type="dxa"/>
            <w:hideMark/>
          </w:tcPr>
          <w:p w:rsidR="006A6B8E" w:rsidRPr="006A6B8E" w:rsidRDefault="006A6B8E" w:rsidP="000A5531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/>
                <w:color w:val="000000"/>
              </w:rPr>
              <w:t>Обеспечить надлежащий уход за имуществом кабинета.</w:t>
            </w:r>
          </w:p>
        </w:tc>
        <w:tc>
          <w:tcPr>
            <w:tcW w:w="2268" w:type="dxa"/>
            <w:hideMark/>
          </w:tcPr>
          <w:p w:rsidR="006A6B8E" w:rsidRPr="006A6B8E" w:rsidRDefault="006A6B8E" w:rsidP="000A5531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/>
                <w:color w:val="000000"/>
              </w:rPr>
              <w:t>систематически</w:t>
            </w:r>
          </w:p>
        </w:tc>
      </w:tr>
      <w:tr w:rsidR="006A6B8E" w:rsidRPr="006A6B8E" w:rsidTr="000A55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:rsidR="006A6B8E" w:rsidRPr="006A6B8E" w:rsidRDefault="006A6B8E" w:rsidP="000A5531">
            <w:pPr>
              <w:spacing w:line="240" w:lineRule="auto"/>
              <w:jc w:val="center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 w:cs="Arial"/>
                <w:color w:val="000000"/>
              </w:rPr>
              <w:t>12</w:t>
            </w:r>
          </w:p>
        </w:tc>
        <w:tc>
          <w:tcPr>
            <w:tcW w:w="7514" w:type="dxa"/>
            <w:hideMark/>
          </w:tcPr>
          <w:p w:rsidR="006A6B8E" w:rsidRPr="006A6B8E" w:rsidRDefault="006A6B8E" w:rsidP="000A5531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/>
                <w:color w:val="000000"/>
              </w:rPr>
              <w:t>Обеспечить своевременное списание в установленном порядке пришедшего в негодность оборудования.</w:t>
            </w:r>
          </w:p>
        </w:tc>
        <w:tc>
          <w:tcPr>
            <w:tcW w:w="2268" w:type="dxa"/>
            <w:hideMark/>
          </w:tcPr>
          <w:p w:rsidR="006A6B8E" w:rsidRPr="006A6B8E" w:rsidRDefault="006A6B8E" w:rsidP="000A5531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/>
                <w:color w:val="000000"/>
              </w:rPr>
              <w:t>По плану инвентаризации</w:t>
            </w:r>
          </w:p>
        </w:tc>
      </w:tr>
      <w:tr w:rsidR="006A6B8E" w:rsidRPr="006A6B8E" w:rsidTr="000A55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:rsidR="006A6B8E" w:rsidRPr="006A6B8E" w:rsidRDefault="006A6B8E" w:rsidP="000A5531">
            <w:pPr>
              <w:spacing w:line="240" w:lineRule="auto"/>
              <w:jc w:val="center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 w:cs="Arial"/>
                <w:color w:val="000000"/>
              </w:rPr>
              <w:t>13</w:t>
            </w:r>
          </w:p>
        </w:tc>
        <w:tc>
          <w:tcPr>
            <w:tcW w:w="7514" w:type="dxa"/>
            <w:hideMark/>
          </w:tcPr>
          <w:p w:rsidR="006A6B8E" w:rsidRPr="006A6B8E" w:rsidRDefault="006A6B8E" w:rsidP="000A5531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/>
                <w:color w:val="000000"/>
              </w:rPr>
              <w:t>Обеспечить соблюдение правил техники безопасности, наличие правил поведения в кабинете систематически.</w:t>
            </w:r>
          </w:p>
        </w:tc>
        <w:tc>
          <w:tcPr>
            <w:tcW w:w="2268" w:type="dxa"/>
            <w:hideMark/>
          </w:tcPr>
          <w:p w:rsidR="006A6B8E" w:rsidRPr="006A6B8E" w:rsidRDefault="006A6B8E" w:rsidP="000A5531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/>
                <w:color w:val="000000"/>
              </w:rPr>
              <w:t>систематически</w:t>
            </w:r>
          </w:p>
        </w:tc>
      </w:tr>
      <w:tr w:rsidR="006A6B8E" w:rsidRPr="006A6B8E" w:rsidTr="000A55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:rsidR="006A6B8E" w:rsidRPr="006A6B8E" w:rsidRDefault="006A6B8E" w:rsidP="000A5531">
            <w:pPr>
              <w:spacing w:line="240" w:lineRule="auto"/>
              <w:jc w:val="center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 w:cs="Arial"/>
                <w:color w:val="000000"/>
              </w:rPr>
              <w:t>14</w:t>
            </w:r>
          </w:p>
        </w:tc>
        <w:tc>
          <w:tcPr>
            <w:tcW w:w="7514" w:type="dxa"/>
            <w:hideMark/>
          </w:tcPr>
          <w:p w:rsidR="006A6B8E" w:rsidRPr="006A6B8E" w:rsidRDefault="006A6B8E" w:rsidP="000A5531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/>
                <w:color w:val="000000"/>
              </w:rPr>
              <w:t>Вести целенаправленную работу по выявлению одаренных детей.</w:t>
            </w:r>
          </w:p>
        </w:tc>
        <w:tc>
          <w:tcPr>
            <w:tcW w:w="2268" w:type="dxa"/>
            <w:hideMark/>
          </w:tcPr>
          <w:p w:rsidR="006A6B8E" w:rsidRPr="006A6B8E" w:rsidRDefault="006A6B8E" w:rsidP="000A5531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/>
                <w:color w:val="000000"/>
              </w:rPr>
              <w:t>систематически</w:t>
            </w:r>
          </w:p>
        </w:tc>
      </w:tr>
      <w:tr w:rsidR="006A6B8E" w:rsidRPr="006A6B8E" w:rsidTr="000A55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:rsidR="006A6B8E" w:rsidRPr="006A6B8E" w:rsidRDefault="006A6B8E" w:rsidP="000A5531">
            <w:pPr>
              <w:spacing w:line="240" w:lineRule="auto"/>
              <w:jc w:val="center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 w:cs="Arial"/>
                <w:color w:val="000000"/>
              </w:rPr>
              <w:t>15</w:t>
            </w:r>
          </w:p>
        </w:tc>
        <w:tc>
          <w:tcPr>
            <w:tcW w:w="7514" w:type="dxa"/>
            <w:hideMark/>
          </w:tcPr>
          <w:p w:rsidR="006A6B8E" w:rsidRPr="006A6B8E" w:rsidRDefault="006A6B8E" w:rsidP="000A5531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/>
                <w:color w:val="000000"/>
              </w:rPr>
              <w:t xml:space="preserve">С целью привития интереса к предмету провести дни </w:t>
            </w:r>
            <w:proofErr w:type="gramStart"/>
            <w:r w:rsidRPr="006A6B8E">
              <w:rPr>
                <w:rFonts w:ascii="Comic Sans MS" w:hAnsi="Comic Sans MS"/>
                <w:color w:val="000000"/>
              </w:rPr>
              <w:t>английского  языка</w:t>
            </w:r>
            <w:proofErr w:type="gramEnd"/>
            <w:r w:rsidRPr="006A6B8E">
              <w:rPr>
                <w:rFonts w:ascii="Comic Sans MS" w:hAnsi="Comic Sans MS"/>
                <w:color w:val="000000"/>
              </w:rPr>
              <w:t>.</w:t>
            </w:r>
          </w:p>
        </w:tc>
        <w:tc>
          <w:tcPr>
            <w:tcW w:w="2268" w:type="dxa"/>
            <w:hideMark/>
          </w:tcPr>
          <w:p w:rsidR="006A6B8E" w:rsidRPr="006A6B8E" w:rsidRDefault="006A6B8E" w:rsidP="000A5531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/>
                <w:color w:val="000000"/>
              </w:rPr>
              <w:t>1 раз в год</w:t>
            </w:r>
          </w:p>
        </w:tc>
      </w:tr>
      <w:tr w:rsidR="006A6B8E" w:rsidRPr="006A6B8E" w:rsidTr="000A55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:rsidR="006A6B8E" w:rsidRPr="006A6B8E" w:rsidRDefault="006A6B8E" w:rsidP="000A5531">
            <w:pPr>
              <w:spacing w:line="240" w:lineRule="auto"/>
              <w:jc w:val="center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 w:cs="Arial"/>
                <w:color w:val="000000"/>
              </w:rPr>
              <w:t>16</w:t>
            </w:r>
          </w:p>
        </w:tc>
        <w:tc>
          <w:tcPr>
            <w:tcW w:w="7514" w:type="dxa"/>
            <w:hideMark/>
          </w:tcPr>
          <w:p w:rsidR="006A6B8E" w:rsidRPr="006A6B8E" w:rsidRDefault="006A6B8E" w:rsidP="000A5531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/>
                <w:color w:val="000000"/>
              </w:rPr>
              <w:t>Подготовить учащихся к предметной олимпиаде.</w:t>
            </w:r>
          </w:p>
        </w:tc>
        <w:tc>
          <w:tcPr>
            <w:tcW w:w="2268" w:type="dxa"/>
            <w:hideMark/>
          </w:tcPr>
          <w:p w:rsidR="006A6B8E" w:rsidRPr="006A6B8E" w:rsidRDefault="006A6B8E" w:rsidP="000A5531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color w:val="000000"/>
              </w:rPr>
            </w:pPr>
            <w:r w:rsidRPr="006A6B8E">
              <w:rPr>
                <w:rFonts w:ascii="Comic Sans MS" w:hAnsi="Comic Sans MS"/>
                <w:color w:val="000000"/>
              </w:rPr>
              <w:t>1 раз в год</w:t>
            </w:r>
          </w:p>
        </w:tc>
      </w:tr>
    </w:tbl>
    <w:p w:rsidR="006A6B8E" w:rsidRPr="006A6B8E" w:rsidRDefault="006A6B8E" w:rsidP="006A6B8E">
      <w:pPr>
        <w:spacing w:line="240" w:lineRule="auto"/>
        <w:ind w:right="991"/>
        <w:jc w:val="center"/>
        <w:rPr>
          <w:rFonts w:ascii="Comic Sans MS" w:hAnsi="Comic Sans MS"/>
          <w:color w:val="000000"/>
          <w:sz w:val="32"/>
        </w:rPr>
      </w:pPr>
      <w:r w:rsidRPr="006A6B8E">
        <w:rPr>
          <w:rFonts w:ascii="Comic Sans MS" w:hAnsi="Comic Sans MS"/>
          <w:color w:val="000000"/>
          <w:sz w:val="32"/>
        </w:rPr>
        <w:t>                                           </w:t>
      </w:r>
    </w:p>
    <w:p w:rsidR="000A35DC" w:rsidRPr="006A6B8E" w:rsidRDefault="000A35DC">
      <w:pPr>
        <w:rPr>
          <w:rFonts w:ascii="Comic Sans MS" w:hAnsi="Comic Sans MS"/>
        </w:rPr>
      </w:pPr>
    </w:p>
    <w:sectPr w:rsidR="000A35DC" w:rsidRPr="006A6B8E" w:rsidSect="006A6B8E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6E8C"/>
    <w:multiLevelType w:val="multilevel"/>
    <w:tmpl w:val="8580170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8006FF"/>
    <w:multiLevelType w:val="multilevel"/>
    <w:tmpl w:val="398884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F961BF"/>
    <w:multiLevelType w:val="multilevel"/>
    <w:tmpl w:val="5CD6F1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30481A"/>
    <w:multiLevelType w:val="multilevel"/>
    <w:tmpl w:val="8802527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AD061E"/>
    <w:multiLevelType w:val="multilevel"/>
    <w:tmpl w:val="9AE849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46698D"/>
    <w:multiLevelType w:val="multilevel"/>
    <w:tmpl w:val="0958F1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435CB4"/>
    <w:multiLevelType w:val="multilevel"/>
    <w:tmpl w:val="CDFE4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EC4AAE"/>
    <w:multiLevelType w:val="multilevel"/>
    <w:tmpl w:val="6AD26AA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E752E7"/>
    <w:multiLevelType w:val="multilevel"/>
    <w:tmpl w:val="54F8134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D511F4"/>
    <w:multiLevelType w:val="multilevel"/>
    <w:tmpl w:val="FF8EABE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0B5CC3"/>
    <w:multiLevelType w:val="multilevel"/>
    <w:tmpl w:val="EB1E65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FF3842"/>
    <w:multiLevelType w:val="multilevel"/>
    <w:tmpl w:val="0BA88E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6B7135"/>
    <w:multiLevelType w:val="multilevel"/>
    <w:tmpl w:val="BCE407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A42DF0"/>
    <w:multiLevelType w:val="multilevel"/>
    <w:tmpl w:val="275C607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084222"/>
    <w:multiLevelType w:val="multilevel"/>
    <w:tmpl w:val="8CD6948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7A5950"/>
    <w:multiLevelType w:val="multilevel"/>
    <w:tmpl w:val="41A84C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5"/>
  </w:num>
  <w:num w:numId="3">
    <w:abstractNumId w:val="1"/>
  </w:num>
  <w:num w:numId="4">
    <w:abstractNumId w:val="11"/>
  </w:num>
  <w:num w:numId="5">
    <w:abstractNumId w:val="12"/>
  </w:num>
  <w:num w:numId="6">
    <w:abstractNumId w:val="4"/>
  </w:num>
  <w:num w:numId="7">
    <w:abstractNumId w:val="5"/>
  </w:num>
  <w:num w:numId="8">
    <w:abstractNumId w:val="2"/>
  </w:num>
  <w:num w:numId="9">
    <w:abstractNumId w:val="10"/>
  </w:num>
  <w:num w:numId="10">
    <w:abstractNumId w:val="7"/>
  </w:num>
  <w:num w:numId="11">
    <w:abstractNumId w:val="13"/>
  </w:num>
  <w:num w:numId="12">
    <w:abstractNumId w:val="0"/>
  </w:num>
  <w:num w:numId="13">
    <w:abstractNumId w:val="8"/>
  </w:num>
  <w:num w:numId="14">
    <w:abstractNumId w:val="9"/>
  </w:num>
  <w:num w:numId="15">
    <w:abstractNumId w:val="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B8E"/>
    <w:rsid w:val="000A35DC"/>
    <w:rsid w:val="000A5531"/>
    <w:rsid w:val="006A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9C4DF1-41D1-4ACF-8828-193CFA2A5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B8E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21">
    <w:name w:val="Grid Table 2 Accent 1"/>
    <w:basedOn w:val="a1"/>
    <w:uiPriority w:val="47"/>
    <w:rsid w:val="000A5531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252</Words>
  <Characters>1440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2018-11-15T16:05:00Z</dcterms:created>
  <dcterms:modified xsi:type="dcterms:W3CDTF">2018-11-16T16:42:00Z</dcterms:modified>
</cp:coreProperties>
</file>