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5DC" w:rsidRDefault="005A5B17">
      <w:pPr>
        <w:rPr>
          <w:b/>
          <w:color w:val="FFC000" w:themeColor="accent4"/>
          <w:sz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5A5B17">
        <w:rPr>
          <w:b/>
          <w:color w:val="FFC000" w:themeColor="accent4"/>
          <w:sz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Видеоматериалы </w:t>
      </w:r>
      <w:bookmarkStart w:id="0" w:name="_GoBack"/>
      <w:bookmarkEnd w:id="0"/>
    </w:p>
    <w:tbl>
      <w:tblPr>
        <w:tblStyle w:val="-24"/>
        <w:tblW w:w="10207" w:type="dxa"/>
        <w:tblInd w:w="-993" w:type="dxa"/>
        <w:tblLook w:val="04A0" w:firstRow="1" w:lastRow="0" w:firstColumn="1" w:lastColumn="0" w:noHBand="0" w:noVBand="1"/>
      </w:tblPr>
      <w:tblGrid>
        <w:gridCol w:w="468"/>
        <w:gridCol w:w="2510"/>
        <w:gridCol w:w="7229"/>
      </w:tblGrid>
      <w:tr w:rsidR="0084472A" w:rsidRPr="0023262A" w:rsidTr="002326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84472A" w:rsidRPr="0023262A" w:rsidRDefault="0084472A">
            <w:pPr>
              <w:rPr>
                <w:color w:val="7030A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23262A">
              <w:rPr>
                <w:color w:val="7030A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№</w:t>
            </w:r>
          </w:p>
        </w:tc>
        <w:tc>
          <w:tcPr>
            <w:tcW w:w="2510" w:type="dxa"/>
          </w:tcPr>
          <w:p w:rsidR="0084472A" w:rsidRPr="0023262A" w:rsidRDefault="008447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23262A">
              <w:rPr>
                <w:color w:val="7030A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Содержание </w:t>
            </w:r>
          </w:p>
        </w:tc>
        <w:tc>
          <w:tcPr>
            <w:tcW w:w="7229" w:type="dxa"/>
          </w:tcPr>
          <w:p w:rsidR="0084472A" w:rsidRPr="0023262A" w:rsidRDefault="008447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23262A">
              <w:rPr>
                <w:color w:val="7030A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Тематика </w:t>
            </w:r>
          </w:p>
        </w:tc>
      </w:tr>
      <w:tr w:rsidR="0084472A" w:rsidRPr="0023262A" w:rsidTr="002326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84472A" w:rsidRPr="0023262A" w:rsidRDefault="0023262A">
            <w:pPr>
              <w:rPr>
                <w:color w:val="7030A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23262A">
              <w:rPr>
                <w:color w:val="7030A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1</w:t>
            </w:r>
          </w:p>
        </w:tc>
        <w:tc>
          <w:tcPr>
            <w:tcW w:w="2510" w:type="dxa"/>
          </w:tcPr>
          <w:p w:rsidR="0084472A" w:rsidRPr="0023262A" w:rsidRDefault="008447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030A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23262A">
              <w:rPr>
                <w:b/>
                <w:color w:val="7030A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Слайды </w:t>
            </w:r>
          </w:p>
        </w:tc>
        <w:tc>
          <w:tcPr>
            <w:tcW w:w="7229" w:type="dxa"/>
          </w:tcPr>
          <w:p w:rsidR="0084472A" w:rsidRPr="0023262A" w:rsidRDefault="0084472A" w:rsidP="0019014F">
            <w:pPr>
              <w:pStyle w:val="a4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030A0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23262A">
              <w:rPr>
                <w:b/>
                <w:color w:val="7030A0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What the </w:t>
            </w:r>
            <w:proofErr w:type="spellStart"/>
            <w:r w:rsidRPr="0023262A">
              <w:rPr>
                <w:b/>
                <w:color w:val="7030A0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colour</w:t>
            </w:r>
            <w:proofErr w:type="spellEnd"/>
            <w:r w:rsidRPr="0023262A">
              <w:rPr>
                <w:b/>
                <w:color w:val="7030A0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is this?</w:t>
            </w:r>
          </w:p>
          <w:p w:rsidR="0084472A" w:rsidRPr="0023262A" w:rsidRDefault="0084472A" w:rsidP="0019014F">
            <w:pPr>
              <w:pStyle w:val="a4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030A0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23262A">
              <w:rPr>
                <w:b/>
                <w:color w:val="7030A0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The adjectives</w:t>
            </w:r>
          </w:p>
          <w:p w:rsidR="0084472A" w:rsidRPr="0023262A" w:rsidRDefault="0084472A" w:rsidP="0019014F">
            <w:pPr>
              <w:pStyle w:val="a4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030A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23262A">
              <w:rPr>
                <w:b/>
                <w:color w:val="7030A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Указательные местоимения: </w:t>
            </w:r>
            <w:r w:rsidRPr="0023262A">
              <w:rPr>
                <w:b/>
                <w:color w:val="7030A0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this</w:t>
            </w:r>
            <w:r w:rsidRPr="0023262A">
              <w:rPr>
                <w:b/>
                <w:color w:val="7030A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, </w:t>
            </w:r>
            <w:r w:rsidRPr="0023262A">
              <w:rPr>
                <w:b/>
                <w:color w:val="7030A0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that</w:t>
            </w:r>
            <w:r w:rsidRPr="0023262A">
              <w:rPr>
                <w:b/>
                <w:color w:val="7030A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, </w:t>
            </w:r>
            <w:r w:rsidRPr="0023262A">
              <w:rPr>
                <w:b/>
                <w:color w:val="7030A0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these</w:t>
            </w:r>
            <w:r w:rsidRPr="0023262A">
              <w:rPr>
                <w:b/>
                <w:color w:val="7030A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, </w:t>
            </w:r>
            <w:r w:rsidRPr="0023262A">
              <w:rPr>
                <w:b/>
                <w:color w:val="7030A0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those</w:t>
            </w:r>
          </w:p>
          <w:p w:rsidR="0084472A" w:rsidRPr="0023262A" w:rsidRDefault="0084472A" w:rsidP="0019014F">
            <w:pPr>
              <w:pStyle w:val="a4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030A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23262A">
              <w:rPr>
                <w:b/>
                <w:color w:val="7030A0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What time is it?</w:t>
            </w:r>
          </w:p>
          <w:p w:rsidR="0084472A" w:rsidRPr="0023262A" w:rsidRDefault="0084472A" w:rsidP="0019014F">
            <w:pPr>
              <w:pStyle w:val="a4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030A0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23262A">
              <w:rPr>
                <w:b/>
                <w:color w:val="7030A0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The prepositions: on, in, by, under</w:t>
            </w:r>
          </w:p>
          <w:p w:rsidR="0084472A" w:rsidRPr="0023262A" w:rsidRDefault="0084472A" w:rsidP="0019014F">
            <w:pPr>
              <w:pStyle w:val="a4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030A0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23262A">
              <w:rPr>
                <w:b/>
                <w:color w:val="7030A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Страны </w:t>
            </w:r>
          </w:p>
        </w:tc>
      </w:tr>
      <w:tr w:rsidR="0084472A" w:rsidRPr="0023262A" w:rsidTr="002326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84472A" w:rsidRPr="0023262A" w:rsidRDefault="0023262A">
            <w:pPr>
              <w:rPr>
                <w:color w:val="7030A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23262A">
              <w:rPr>
                <w:color w:val="7030A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2</w:t>
            </w:r>
          </w:p>
        </w:tc>
        <w:tc>
          <w:tcPr>
            <w:tcW w:w="2510" w:type="dxa"/>
          </w:tcPr>
          <w:p w:rsidR="0084472A" w:rsidRPr="0023262A" w:rsidRDefault="008447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30A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23262A">
              <w:rPr>
                <w:b/>
                <w:color w:val="7030A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Электронные материалы </w:t>
            </w:r>
          </w:p>
        </w:tc>
        <w:tc>
          <w:tcPr>
            <w:tcW w:w="7229" w:type="dxa"/>
          </w:tcPr>
          <w:p w:rsidR="0023262A" w:rsidRPr="0023262A" w:rsidRDefault="0023262A" w:rsidP="00232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30A0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23262A">
              <w:rPr>
                <w:b/>
                <w:color w:val="7030A0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1. Hello Song #2 | Hello How Are You | Hello Song </w:t>
            </w:r>
          </w:p>
          <w:p w:rsidR="0084472A" w:rsidRPr="0023262A" w:rsidRDefault="00232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30A0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23262A">
              <w:rPr>
                <w:b/>
                <w:color w:val="7030A0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- </w:t>
            </w:r>
            <w:hyperlink r:id="rId5" w:history="1">
              <w:r w:rsidRPr="0023262A">
                <w:rPr>
                  <w:rStyle w:val="a5"/>
                  <w:b/>
                  <w:sz w:val="24"/>
                  <w:szCs w:val="24"/>
                  <w:lang w:val="en-US"/>
                  <w14:textOutline w14:w="0" w14:cap="flat" w14:cmpd="sng" w14:algn="ctr">
                    <w14:noFill/>
                    <w14:prstDash w14:val="solid"/>
                    <w14:round/>
                  </w14:textOutline>
                  <w14:props3d w14:extrusionH="57150" w14:contourW="0" w14:prstMaterial="softEdge">
                    <w14:bevelT w14:w="25400" w14:h="38100" w14:prst="circle"/>
                  </w14:props3d>
                </w:rPr>
                <w:t>https://www.youtube.com/watch?v=AdZk314eVJQ</w:t>
              </w:r>
            </w:hyperlink>
            <w:r w:rsidRPr="0023262A">
              <w:rPr>
                <w:b/>
                <w:color w:val="7030A0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 </w:t>
            </w:r>
          </w:p>
          <w:p w:rsidR="0023262A" w:rsidRPr="0023262A" w:rsidRDefault="0023262A" w:rsidP="00232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30A0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23262A">
              <w:rPr>
                <w:b/>
                <w:color w:val="7030A0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2. Phonics Song for Kids | Learn Phonics- </w:t>
            </w:r>
            <w:hyperlink r:id="rId6" w:history="1">
              <w:r w:rsidRPr="0023262A">
                <w:rPr>
                  <w:rStyle w:val="a5"/>
                  <w:b/>
                  <w:sz w:val="24"/>
                  <w:szCs w:val="24"/>
                  <w:lang w:val="en-US"/>
                  <w14:textOutline w14:w="0" w14:cap="flat" w14:cmpd="sng" w14:algn="ctr">
                    <w14:noFill/>
                    <w14:prstDash w14:val="solid"/>
                    <w14:round/>
                  </w14:textOutline>
                  <w14:props3d w14:extrusionH="57150" w14:contourW="0" w14:prstMaterial="softEdge">
                    <w14:bevelT w14:w="25400" w14:h="38100" w14:prst="circle"/>
                  </w14:props3d>
                </w:rPr>
                <w:t>https://www.youtube.com/watch?v=NUIn3UiFfR4</w:t>
              </w:r>
            </w:hyperlink>
          </w:p>
          <w:p w:rsidR="0023262A" w:rsidRPr="0023262A" w:rsidRDefault="0023262A" w:rsidP="00232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30A0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23262A">
              <w:rPr>
                <w:b/>
                <w:color w:val="7030A0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3. Wild Animals- |https://www.youtube.com/watch?v=p5qwOxlvyhk </w:t>
            </w:r>
          </w:p>
          <w:p w:rsidR="0023262A" w:rsidRPr="0023262A" w:rsidRDefault="0023262A" w:rsidP="00232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30A0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23262A">
              <w:rPr>
                <w:b/>
                <w:color w:val="7030A0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4. Learn 15 Food and Drinks- </w:t>
            </w:r>
            <w:hyperlink r:id="rId7" w:history="1">
              <w:r w:rsidRPr="0023262A">
                <w:rPr>
                  <w:rStyle w:val="a5"/>
                  <w:b/>
                  <w:sz w:val="24"/>
                  <w:szCs w:val="24"/>
                  <w:lang w:val="en-US"/>
                  <w14:textOutline w14:w="0" w14:cap="flat" w14:cmpd="sng" w14:algn="ctr">
                    <w14:noFill/>
                    <w14:prstDash w14:val="solid"/>
                    <w14:round/>
                  </w14:textOutline>
                  <w14:props3d w14:extrusionH="57150" w14:contourW="0" w14:prstMaterial="softEdge">
                    <w14:bevelT w14:w="25400" w14:h="38100" w14:prst="circle"/>
                  </w14:props3d>
                </w:rPr>
                <w:t>https://www.youtube.com/watch?v=6IwulRrYnzQ</w:t>
              </w:r>
            </w:hyperlink>
            <w:r w:rsidRPr="0023262A">
              <w:rPr>
                <w:b/>
                <w:color w:val="7030A0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</w:t>
            </w:r>
          </w:p>
          <w:p w:rsidR="0023262A" w:rsidRPr="0023262A" w:rsidRDefault="0023262A" w:rsidP="00232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30A0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23262A">
              <w:rPr>
                <w:b/>
                <w:color w:val="7030A0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5. Let's Count 1-10- </w:t>
            </w:r>
            <w:hyperlink r:id="rId8" w:history="1">
              <w:r w:rsidRPr="0023262A">
                <w:rPr>
                  <w:rStyle w:val="a5"/>
                  <w:b/>
                  <w:sz w:val="24"/>
                  <w:szCs w:val="24"/>
                  <w:lang w:val="en-US"/>
                  <w14:textOutline w14:w="0" w14:cap="flat" w14:cmpd="sng" w14:algn="ctr">
                    <w14:noFill/>
                    <w14:prstDash w14:val="solid"/>
                    <w14:round/>
                  </w14:textOutline>
                  <w14:props3d w14:extrusionH="57150" w14:contourW="0" w14:prstMaterial="softEdge">
                    <w14:bevelT w14:w="25400" w14:h="38100" w14:prst="circle"/>
                  </w14:props3d>
                </w:rPr>
                <w:t>https://www.youtube.com/watch?v=85M1yxIcHpw</w:t>
              </w:r>
            </w:hyperlink>
            <w:r w:rsidRPr="0023262A">
              <w:rPr>
                <w:b/>
                <w:color w:val="7030A0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</w:t>
            </w:r>
          </w:p>
          <w:p w:rsidR="0023262A" w:rsidRPr="0023262A" w:rsidRDefault="0023262A" w:rsidP="00232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30A0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23262A">
              <w:rPr>
                <w:b/>
                <w:color w:val="7030A0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6. Months of the Year- </w:t>
            </w:r>
            <w:hyperlink r:id="rId9" w:history="1">
              <w:r w:rsidRPr="0023262A">
                <w:rPr>
                  <w:rStyle w:val="a5"/>
                  <w:b/>
                  <w:sz w:val="24"/>
                  <w:szCs w:val="24"/>
                  <w:lang w:val="en-US"/>
                  <w14:textOutline w14:w="0" w14:cap="flat" w14:cmpd="sng" w14:algn="ctr">
                    <w14:noFill/>
                    <w14:prstDash w14:val="solid"/>
                    <w14:round/>
                  </w14:textOutline>
                  <w14:props3d w14:extrusionH="57150" w14:contourW="0" w14:prstMaterial="softEdge">
                    <w14:bevelT w14:w="25400" w14:h="38100" w14:prst="circle"/>
                  </w14:props3d>
                </w:rPr>
                <w:t>https://www.youtube.com/watch?v=v608v42dKeI</w:t>
              </w:r>
            </w:hyperlink>
            <w:r w:rsidRPr="0023262A">
              <w:rPr>
                <w:b/>
                <w:color w:val="7030A0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</w:t>
            </w:r>
          </w:p>
          <w:p w:rsidR="0023262A" w:rsidRPr="0023262A" w:rsidRDefault="0023262A" w:rsidP="00232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30A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23262A">
              <w:rPr>
                <w:b/>
                <w:color w:val="7030A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7. 10 фактов о Лондоне: достопримечательности и интересная история города- </w:t>
            </w:r>
            <w:hyperlink r:id="rId10" w:history="1">
              <w:r w:rsidRPr="0023262A">
                <w:rPr>
                  <w:rStyle w:val="a5"/>
                  <w:b/>
                  <w:sz w:val="24"/>
                  <w:szCs w:val="24"/>
                  <w14:textOutline w14:w="0" w14:cap="flat" w14:cmpd="sng" w14:algn="ctr">
                    <w14:noFill/>
                    <w14:prstDash w14:val="solid"/>
                    <w14:round/>
                  </w14:textOutline>
                  <w14:props3d w14:extrusionH="57150" w14:contourW="0" w14:prstMaterial="softEdge">
                    <w14:bevelT w14:w="25400" w14:h="38100" w14:prst="circle"/>
                  </w14:props3d>
                </w:rPr>
                <w:t>https://www.youtube.com/watch?v=E2J-VTw9PxM</w:t>
              </w:r>
            </w:hyperlink>
            <w:r w:rsidRPr="0023262A">
              <w:rPr>
                <w:b/>
                <w:color w:val="7030A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</w:t>
            </w:r>
          </w:p>
          <w:p w:rsidR="0023262A" w:rsidRPr="0023262A" w:rsidRDefault="0023262A" w:rsidP="00232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30A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23262A">
              <w:rPr>
                <w:b/>
                <w:color w:val="7030A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8. 100 диалоги на английском- </w:t>
            </w:r>
            <w:hyperlink r:id="rId11" w:history="1">
              <w:r w:rsidRPr="0023262A">
                <w:rPr>
                  <w:rStyle w:val="a5"/>
                  <w:b/>
                  <w:sz w:val="24"/>
                  <w:szCs w:val="24"/>
                  <w14:textOutline w14:w="0" w14:cap="flat" w14:cmpd="sng" w14:algn="ctr">
                    <w14:noFill/>
                    <w14:prstDash w14:val="solid"/>
                    <w14:round/>
                  </w14:textOutline>
                  <w14:props3d w14:extrusionH="57150" w14:contourW="0" w14:prstMaterial="softEdge">
                    <w14:bevelT w14:w="25400" w14:h="38100" w14:prst="circle"/>
                  </w14:props3d>
                </w:rPr>
                <w:t>https://www.youtube.com/watch?v=yrULjgGHFHQ</w:t>
              </w:r>
            </w:hyperlink>
            <w:r w:rsidRPr="0023262A">
              <w:rPr>
                <w:b/>
                <w:color w:val="7030A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 </w:t>
            </w:r>
          </w:p>
          <w:p w:rsidR="0023262A" w:rsidRPr="0023262A" w:rsidRDefault="00232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30A0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</w:tr>
    </w:tbl>
    <w:p w:rsidR="005A5B17" w:rsidRPr="0023262A" w:rsidRDefault="005A5B17">
      <w:pPr>
        <w:rPr>
          <w:b/>
          <w:color w:val="FFC000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sectPr w:rsidR="005A5B17" w:rsidRPr="0023262A" w:rsidSect="005A5B17">
      <w:pgSz w:w="11906" w:h="16838"/>
      <w:pgMar w:top="1134" w:right="850" w:bottom="1134" w:left="1701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C5286"/>
    <w:multiLevelType w:val="hybridMultilevel"/>
    <w:tmpl w:val="BFCC9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B17"/>
    <w:rsid w:val="000A35DC"/>
    <w:rsid w:val="0019014F"/>
    <w:rsid w:val="0023262A"/>
    <w:rsid w:val="005A5B17"/>
    <w:rsid w:val="0084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BC589-02E9-4669-AD39-7DD94C44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26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5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014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326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Hyperlink"/>
    <w:basedOn w:val="a0"/>
    <w:uiPriority w:val="99"/>
    <w:unhideWhenUsed/>
    <w:rsid w:val="0023262A"/>
    <w:rPr>
      <w:color w:val="0563C1" w:themeColor="hyperlink"/>
      <w:u w:val="single"/>
    </w:rPr>
  </w:style>
  <w:style w:type="table" w:styleId="-24">
    <w:name w:val="Grid Table 2 Accent 4"/>
    <w:basedOn w:val="a1"/>
    <w:uiPriority w:val="47"/>
    <w:rsid w:val="0023262A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5M1yxIcHp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6IwulRrYnzQ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UIn3UiFfR4" TargetMode="External"/><Relationship Id="rId11" Type="http://schemas.openxmlformats.org/officeDocument/2006/relationships/hyperlink" Target="https://www.youtube.com/watch?v=yrULjgGHFHQ" TargetMode="External"/><Relationship Id="rId5" Type="http://schemas.openxmlformats.org/officeDocument/2006/relationships/hyperlink" Target="https://www.youtube.com/watch?v=AdZk314eVJQ" TargetMode="External"/><Relationship Id="rId10" Type="http://schemas.openxmlformats.org/officeDocument/2006/relationships/hyperlink" Target="https://www.youtube.com/watch?v=E2J-VTw9Px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v608v42dK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2018-11-15T17:50:00Z</dcterms:created>
  <dcterms:modified xsi:type="dcterms:W3CDTF">2018-11-17T06:03:00Z</dcterms:modified>
</cp:coreProperties>
</file>