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973" w:rsidRPr="00BE0973" w:rsidRDefault="00BE0973" w:rsidP="00BE097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E097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ПОЯСНИТЕЛЬНАЯ ЗАПИСКА</w:t>
      </w:r>
    </w:p>
    <w:p w:rsidR="00BE0973" w:rsidRPr="004F3A56" w:rsidRDefault="00BE0973" w:rsidP="004F3A56">
      <w:pPr>
        <w:pStyle w:val="ab"/>
        <w:spacing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F3A56">
        <w:rPr>
          <w:rFonts w:ascii="Times New Roman" w:hAnsi="Times New Roman" w:cs="Times New Roman"/>
          <w:sz w:val="24"/>
          <w:szCs w:val="24"/>
          <w:u w:val="single"/>
        </w:rPr>
        <w:t>Основные цели курса:</w:t>
      </w:r>
    </w:p>
    <w:p w:rsidR="00A53326" w:rsidRPr="00A53326" w:rsidRDefault="00A53326" w:rsidP="00A53326">
      <w:pPr>
        <w:pStyle w:val="ab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53326">
        <w:rPr>
          <w:rFonts w:ascii="Times New Roman" w:hAnsi="Times New Roman" w:cs="Times New Roman"/>
          <w:sz w:val="24"/>
          <w:szCs w:val="24"/>
        </w:rPr>
        <w:t>-овладение математическими знаниями, необходимыми для изучения физики, химии и для продолжения образования;</w:t>
      </w:r>
    </w:p>
    <w:p w:rsidR="00A53326" w:rsidRPr="00A53326" w:rsidRDefault="00A53326" w:rsidP="00A53326">
      <w:pPr>
        <w:pStyle w:val="ab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53326">
        <w:rPr>
          <w:rFonts w:ascii="Times New Roman" w:hAnsi="Times New Roman" w:cs="Times New Roman"/>
          <w:sz w:val="24"/>
          <w:szCs w:val="24"/>
        </w:rPr>
        <w:t>-развитие интереса к алгебре</w:t>
      </w:r>
      <w:proofErr w:type="gramStart"/>
      <w:r w:rsidRPr="00A5332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53326">
        <w:rPr>
          <w:rFonts w:ascii="Times New Roman" w:hAnsi="Times New Roman" w:cs="Times New Roman"/>
          <w:sz w:val="24"/>
          <w:szCs w:val="24"/>
        </w:rPr>
        <w:t xml:space="preserve"> формирование любознательности;</w:t>
      </w:r>
    </w:p>
    <w:p w:rsidR="00A53326" w:rsidRPr="00A53326" w:rsidRDefault="00A53326" w:rsidP="00A53326">
      <w:pPr>
        <w:pStyle w:val="ab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53326">
        <w:rPr>
          <w:rFonts w:ascii="Times New Roman" w:hAnsi="Times New Roman" w:cs="Times New Roman"/>
          <w:sz w:val="24"/>
          <w:szCs w:val="24"/>
        </w:rPr>
        <w:t>-развитие индивидуальных способностей, творческой активности, умения выбирать пути решения задач;</w:t>
      </w:r>
    </w:p>
    <w:p w:rsidR="00A53326" w:rsidRPr="00A53326" w:rsidRDefault="00A53326" w:rsidP="00A53326">
      <w:pPr>
        <w:pStyle w:val="ab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53326">
        <w:rPr>
          <w:rFonts w:ascii="Times New Roman" w:hAnsi="Times New Roman" w:cs="Times New Roman"/>
          <w:sz w:val="24"/>
          <w:szCs w:val="24"/>
        </w:rPr>
        <w:t>-подведение к пониманию значимости математики в развитии общества.</w:t>
      </w:r>
    </w:p>
    <w:p w:rsidR="00BE0973" w:rsidRPr="004F3A56" w:rsidRDefault="00BE0973" w:rsidP="004F3A56">
      <w:pPr>
        <w:pStyle w:val="ab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E0973" w:rsidRPr="004F3A56" w:rsidRDefault="00BE0973" w:rsidP="004F3A56">
      <w:pPr>
        <w:pStyle w:val="ab"/>
        <w:spacing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F3A56">
        <w:rPr>
          <w:rFonts w:ascii="Times New Roman" w:hAnsi="Times New Roman" w:cs="Times New Roman"/>
          <w:sz w:val="24"/>
          <w:szCs w:val="24"/>
          <w:u w:val="single"/>
        </w:rPr>
        <w:t>Задачи обучения:</w:t>
      </w:r>
    </w:p>
    <w:p w:rsidR="00A53326" w:rsidRPr="00A53326" w:rsidRDefault="00A53326" w:rsidP="00A53326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326">
        <w:rPr>
          <w:rFonts w:ascii="Times New Roman" w:hAnsi="Times New Roman" w:cs="Times New Roman"/>
          <w:sz w:val="24"/>
          <w:szCs w:val="24"/>
        </w:rPr>
        <w:t>-развитие и углубление вычислительных навыков и умений до уровня, позволяющего уверенно применять знания при решении задач математики, физики и химии:</w:t>
      </w:r>
    </w:p>
    <w:p w:rsidR="00A53326" w:rsidRPr="00A53326" w:rsidRDefault="00A53326" w:rsidP="00A53326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326">
        <w:rPr>
          <w:rFonts w:ascii="Times New Roman" w:hAnsi="Times New Roman" w:cs="Times New Roman"/>
          <w:sz w:val="24"/>
          <w:szCs w:val="24"/>
        </w:rPr>
        <w:t>-ввести понятие функции и научить правильно применять знания о функции в старших классах;</w:t>
      </w:r>
    </w:p>
    <w:p w:rsidR="00A53326" w:rsidRPr="00A53326" w:rsidRDefault="00A53326" w:rsidP="00A53326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326">
        <w:rPr>
          <w:rFonts w:ascii="Times New Roman" w:hAnsi="Times New Roman" w:cs="Times New Roman"/>
          <w:sz w:val="24"/>
          <w:szCs w:val="24"/>
        </w:rPr>
        <w:t>-систематизировать и обобщить сведения о преобразовании выражений, решении линейных уравнений;</w:t>
      </w:r>
    </w:p>
    <w:p w:rsidR="00A53326" w:rsidRPr="00A53326" w:rsidRDefault="00A53326" w:rsidP="00A53326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326">
        <w:rPr>
          <w:rFonts w:ascii="Times New Roman" w:hAnsi="Times New Roman" w:cs="Times New Roman"/>
          <w:sz w:val="24"/>
          <w:szCs w:val="24"/>
        </w:rPr>
        <w:t>-изучить формулы умножения и научить уверенно, применять эти формулы при преобразовании выражений и решении уравнений;</w:t>
      </w:r>
    </w:p>
    <w:p w:rsidR="00A53326" w:rsidRPr="00A53326" w:rsidRDefault="00A53326" w:rsidP="00A53326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326">
        <w:rPr>
          <w:rFonts w:ascii="Times New Roman" w:hAnsi="Times New Roman" w:cs="Times New Roman"/>
          <w:sz w:val="24"/>
          <w:szCs w:val="24"/>
        </w:rPr>
        <w:t>-научить решать системы уравнений и текстовые задачи с помощью систем;</w:t>
      </w:r>
    </w:p>
    <w:p w:rsidR="00A53326" w:rsidRPr="00A53326" w:rsidRDefault="00A53326" w:rsidP="00A53326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326">
        <w:rPr>
          <w:rFonts w:ascii="Times New Roman" w:hAnsi="Times New Roman" w:cs="Times New Roman"/>
          <w:sz w:val="24"/>
          <w:szCs w:val="24"/>
        </w:rPr>
        <w:t>-ввести понятие степени с натуральным показателем и научить  упрощать выражения со степенями, находить значения выражений со степенями.</w:t>
      </w:r>
    </w:p>
    <w:p w:rsidR="00A53326" w:rsidRPr="00A53326" w:rsidRDefault="00A53326" w:rsidP="00A53326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326">
        <w:rPr>
          <w:rFonts w:ascii="Times New Roman" w:hAnsi="Times New Roman" w:cs="Times New Roman"/>
          <w:sz w:val="24"/>
          <w:szCs w:val="24"/>
        </w:rPr>
        <w:t>-изучить начальный курс статистики и теории вероятностей.</w:t>
      </w:r>
    </w:p>
    <w:p w:rsidR="00BE0973" w:rsidRPr="004F3A56" w:rsidRDefault="00BE0973" w:rsidP="004F3A56">
      <w:pPr>
        <w:pStyle w:val="ab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E0973" w:rsidRPr="00BE0973" w:rsidRDefault="00BE0973" w:rsidP="00BE0973">
      <w:pPr>
        <w:pStyle w:val="ab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E0973">
        <w:rPr>
          <w:rFonts w:ascii="Times New Roman" w:hAnsi="Times New Roman" w:cs="Times New Roman"/>
          <w:sz w:val="24"/>
          <w:szCs w:val="24"/>
          <w:u w:val="single"/>
        </w:rPr>
        <w:t>Количество учебных часов</w:t>
      </w:r>
      <w:r w:rsidRPr="00BE0973">
        <w:rPr>
          <w:rFonts w:ascii="Times New Roman" w:hAnsi="Times New Roman" w:cs="Times New Roman"/>
          <w:sz w:val="24"/>
          <w:szCs w:val="24"/>
        </w:rPr>
        <w:t>:</w:t>
      </w:r>
    </w:p>
    <w:p w:rsidR="00BE0973" w:rsidRPr="00BE0973" w:rsidRDefault="00BE0973" w:rsidP="00BE0973">
      <w:pPr>
        <w:pStyle w:val="ab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E0973">
        <w:rPr>
          <w:rFonts w:ascii="Times New Roman" w:hAnsi="Times New Roman" w:cs="Times New Roman"/>
          <w:sz w:val="24"/>
          <w:szCs w:val="24"/>
        </w:rPr>
        <w:t>В год -102 часов (3 часа в неделю)</w:t>
      </w:r>
    </w:p>
    <w:p w:rsidR="00BE0973" w:rsidRPr="00BE0973" w:rsidRDefault="00BE0973" w:rsidP="00BE0973">
      <w:pPr>
        <w:pStyle w:val="ab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E0973">
        <w:rPr>
          <w:rFonts w:ascii="Times New Roman" w:hAnsi="Times New Roman" w:cs="Times New Roman"/>
          <w:sz w:val="24"/>
          <w:szCs w:val="24"/>
        </w:rPr>
        <w:t>В том числе:</w:t>
      </w:r>
    </w:p>
    <w:p w:rsidR="00BE0973" w:rsidRDefault="00BE0973" w:rsidP="00BE0973">
      <w:pPr>
        <w:pStyle w:val="ab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E0973">
        <w:rPr>
          <w:rFonts w:ascii="Times New Roman" w:hAnsi="Times New Roman" w:cs="Times New Roman"/>
          <w:sz w:val="24"/>
          <w:szCs w:val="24"/>
        </w:rPr>
        <w:t>Контрольных работ-</w:t>
      </w:r>
      <w:r w:rsidR="004A78D8">
        <w:rPr>
          <w:rFonts w:ascii="Times New Roman" w:hAnsi="Times New Roman" w:cs="Times New Roman"/>
          <w:sz w:val="24"/>
          <w:szCs w:val="24"/>
        </w:rPr>
        <w:t>10 (включая итоговую контрольную работу)</w:t>
      </w:r>
    </w:p>
    <w:p w:rsidR="00BE0973" w:rsidRPr="00BE0973" w:rsidRDefault="00BE0973" w:rsidP="00BE0973">
      <w:pPr>
        <w:pStyle w:val="ab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A78D8" w:rsidRPr="00E63318" w:rsidRDefault="00BE0973" w:rsidP="004A78D8">
      <w:pPr>
        <w:pStyle w:val="FR2"/>
        <w:tabs>
          <w:tab w:val="left" w:pos="720"/>
        </w:tabs>
        <w:spacing w:line="276" w:lineRule="auto"/>
        <w:jc w:val="both"/>
        <w:rPr>
          <w:b w:val="0"/>
          <w:sz w:val="24"/>
          <w:szCs w:val="24"/>
        </w:rPr>
      </w:pPr>
      <w:r w:rsidRPr="004A78D8">
        <w:rPr>
          <w:b w:val="0"/>
          <w:sz w:val="24"/>
          <w:szCs w:val="24"/>
          <w:u w:val="single"/>
        </w:rPr>
        <w:t>Формы промежуточной и итоговой аттестации</w:t>
      </w:r>
      <w:r w:rsidRPr="004A78D8">
        <w:rPr>
          <w:b w:val="0"/>
          <w:sz w:val="24"/>
          <w:szCs w:val="24"/>
        </w:rPr>
        <w:t>:</w:t>
      </w:r>
      <w:r w:rsidR="004A78D8" w:rsidRPr="00E63318">
        <w:rPr>
          <w:b w:val="0"/>
          <w:sz w:val="24"/>
          <w:szCs w:val="24"/>
        </w:rPr>
        <w:t xml:space="preserve">Промежуточная аттестация проводится в форме тестов, контрольных, самостоятельных работ. Итоговая аттестация предусмотрена в виде административной контрольной работы. </w:t>
      </w:r>
    </w:p>
    <w:p w:rsidR="00BE0973" w:rsidRPr="00BE0973" w:rsidRDefault="00BE0973" w:rsidP="004A78D8">
      <w:pPr>
        <w:pStyle w:val="ab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E0973" w:rsidRDefault="00BE0973" w:rsidP="004A78D8">
      <w:pPr>
        <w:pStyle w:val="ab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E0973">
        <w:rPr>
          <w:rFonts w:ascii="Times New Roman" w:hAnsi="Times New Roman" w:cs="Times New Roman"/>
          <w:sz w:val="24"/>
          <w:szCs w:val="24"/>
          <w:u w:val="single"/>
        </w:rPr>
        <w:t>Уровень обучения</w:t>
      </w:r>
      <w:r w:rsidRPr="00BE0973">
        <w:rPr>
          <w:rFonts w:ascii="Times New Roman" w:hAnsi="Times New Roman" w:cs="Times New Roman"/>
          <w:sz w:val="24"/>
          <w:szCs w:val="24"/>
        </w:rPr>
        <w:t xml:space="preserve"> – базовый.</w:t>
      </w:r>
    </w:p>
    <w:p w:rsidR="00BE0973" w:rsidRDefault="00BE0973" w:rsidP="00BE0973">
      <w:pPr>
        <w:pStyle w:val="ab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E0973" w:rsidRDefault="00BE0973" w:rsidP="00BE0973">
      <w:pPr>
        <w:pStyle w:val="ab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E0973">
        <w:rPr>
          <w:rFonts w:ascii="Times New Roman" w:hAnsi="Times New Roman" w:cs="Times New Roman"/>
          <w:sz w:val="24"/>
          <w:szCs w:val="24"/>
          <w:u w:val="single"/>
        </w:rPr>
        <w:t>Отличительных особенностей рабочей программы по сравнению с примерной программой</w:t>
      </w:r>
      <w:r w:rsidRPr="00BE0973">
        <w:rPr>
          <w:rFonts w:ascii="Times New Roman" w:hAnsi="Times New Roman" w:cs="Times New Roman"/>
          <w:sz w:val="24"/>
          <w:szCs w:val="24"/>
        </w:rPr>
        <w:t xml:space="preserve"> нет.</w:t>
      </w:r>
    </w:p>
    <w:p w:rsidR="004F3A56" w:rsidRPr="00BE0973" w:rsidRDefault="004F3A56" w:rsidP="00BE0973">
      <w:pPr>
        <w:pStyle w:val="ab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E0973" w:rsidRDefault="00BE0973" w:rsidP="00BE0973">
      <w:pPr>
        <w:pStyle w:val="ab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E0973">
        <w:rPr>
          <w:rFonts w:ascii="Times New Roman" w:hAnsi="Times New Roman" w:cs="Times New Roman"/>
          <w:sz w:val="24"/>
          <w:szCs w:val="24"/>
          <w:u w:val="single"/>
        </w:rPr>
        <w:t>Срок реализации рабочей учебной программы</w:t>
      </w:r>
      <w:r w:rsidRPr="00BE0973">
        <w:rPr>
          <w:rFonts w:ascii="Times New Roman" w:hAnsi="Times New Roman" w:cs="Times New Roman"/>
          <w:sz w:val="24"/>
          <w:szCs w:val="24"/>
        </w:rPr>
        <w:t xml:space="preserve"> – один учебный год.</w:t>
      </w:r>
    </w:p>
    <w:p w:rsidR="00A53326" w:rsidRDefault="00A53326" w:rsidP="00BE0973">
      <w:pPr>
        <w:pStyle w:val="ab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E0973" w:rsidRPr="00BE0973" w:rsidRDefault="00BE0973" w:rsidP="00BE09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097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ПЕРЕЧЕНЬ РАЗДЕЛОВ (ТЕМ) ПРОГРАММЫ </w:t>
      </w:r>
    </w:p>
    <w:p w:rsidR="000C773D" w:rsidRPr="001F5D07" w:rsidRDefault="000C773D" w:rsidP="001F5D07">
      <w:pPr>
        <w:pStyle w:val="a7"/>
        <w:numPr>
          <w:ilvl w:val="0"/>
          <w:numId w:val="10"/>
        </w:numPr>
        <w:spacing w:line="276" w:lineRule="auto"/>
      </w:pPr>
      <w:r w:rsidRPr="001F5D07">
        <w:t>Выражения</w:t>
      </w:r>
      <w:r w:rsidR="00B2218C">
        <w:t>.</w:t>
      </w:r>
      <w:r w:rsidRPr="001F5D07">
        <w:t xml:space="preserve"> Тождества. Уравнения. (21 час)       </w:t>
      </w:r>
    </w:p>
    <w:p w:rsidR="001F5D07" w:rsidRPr="001F5D07" w:rsidRDefault="001F5D07" w:rsidP="001F5D07">
      <w:pPr>
        <w:pStyle w:val="a7"/>
        <w:numPr>
          <w:ilvl w:val="0"/>
          <w:numId w:val="10"/>
        </w:numPr>
        <w:spacing w:line="276" w:lineRule="auto"/>
      </w:pPr>
      <w:r w:rsidRPr="001F5D07">
        <w:t xml:space="preserve">Функции. (12 часов)     </w:t>
      </w:r>
    </w:p>
    <w:p w:rsidR="001F5D07" w:rsidRPr="001F5D07" w:rsidRDefault="001F5D07" w:rsidP="001F5D07">
      <w:pPr>
        <w:pStyle w:val="a7"/>
        <w:numPr>
          <w:ilvl w:val="0"/>
          <w:numId w:val="10"/>
        </w:numPr>
        <w:spacing w:line="276" w:lineRule="auto"/>
      </w:pPr>
      <w:r w:rsidRPr="001F5D07">
        <w:t xml:space="preserve">Степень с натуральным показателем.  (13 часов)       </w:t>
      </w:r>
    </w:p>
    <w:p w:rsidR="001F5D07" w:rsidRPr="001F5D07" w:rsidRDefault="001F5D07" w:rsidP="001F5D07">
      <w:pPr>
        <w:pStyle w:val="a7"/>
        <w:numPr>
          <w:ilvl w:val="0"/>
          <w:numId w:val="10"/>
        </w:numPr>
        <w:spacing w:line="276" w:lineRule="auto"/>
      </w:pPr>
      <w:r w:rsidRPr="001F5D07">
        <w:t xml:space="preserve">Многочлены (20 часов)           </w:t>
      </w:r>
    </w:p>
    <w:p w:rsidR="001F5D07" w:rsidRPr="001F5D07" w:rsidRDefault="001F5D07" w:rsidP="001F5D07">
      <w:pPr>
        <w:pStyle w:val="a7"/>
        <w:numPr>
          <w:ilvl w:val="0"/>
          <w:numId w:val="10"/>
        </w:numPr>
        <w:spacing w:line="276" w:lineRule="auto"/>
      </w:pPr>
      <w:r w:rsidRPr="001F5D07">
        <w:t xml:space="preserve">Формулы сокращенного умножения.  (18 часов)  </w:t>
      </w:r>
    </w:p>
    <w:p w:rsidR="00B2218C" w:rsidRDefault="001F5D07" w:rsidP="001F5D07">
      <w:pPr>
        <w:pStyle w:val="a7"/>
        <w:numPr>
          <w:ilvl w:val="0"/>
          <w:numId w:val="10"/>
        </w:numPr>
        <w:spacing w:line="276" w:lineRule="auto"/>
      </w:pPr>
      <w:r w:rsidRPr="001F5D07">
        <w:t xml:space="preserve">Системы линейных уравнений.  (12 часов)  </w:t>
      </w:r>
    </w:p>
    <w:p w:rsidR="001F5D07" w:rsidRDefault="00B2218C" w:rsidP="001F5D07">
      <w:pPr>
        <w:pStyle w:val="a7"/>
        <w:numPr>
          <w:ilvl w:val="0"/>
          <w:numId w:val="10"/>
        </w:numPr>
        <w:spacing w:line="276" w:lineRule="auto"/>
      </w:pPr>
      <w:r>
        <w:t>Повторение. (6 часов)</w:t>
      </w:r>
    </w:p>
    <w:p w:rsidR="002B14B5" w:rsidRDefault="002B14B5" w:rsidP="002B14B5"/>
    <w:p w:rsidR="002B14B5" w:rsidRDefault="002B14B5" w:rsidP="002B14B5"/>
    <w:p w:rsidR="002B14B5" w:rsidRDefault="002B14B5" w:rsidP="002B14B5"/>
    <w:p w:rsidR="002B14B5" w:rsidRDefault="002B14B5" w:rsidP="002B14B5"/>
    <w:p w:rsidR="002B14B5" w:rsidRPr="001F5D07" w:rsidRDefault="002B14B5" w:rsidP="002B14B5"/>
    <w:p w:rsidR="001F5D07" w:rsidRPr="001F5D07" w:rsidRDefault="001F5D07" w:rsidP="001F5D07">
      <w:pPr>
        <w:pStyle w:val="a7"/>
        <w:ind w:left="1065"/>
        <w:rPr>
          <w:b/>
        </w:rPr>
      </w:pPr>
    </w:p>
    <w:p w:rsidR="002B14B5" w:rsidRPr="00BE0973" w:rsidRDefault="002B14B5" w:rsidP="002B14B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E097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ПЕРЕЧЕНЬ ОБЯЗАТЕЛЬНЫХ КОНТРОЛЬНЫХ РАБОТ</w:t>
      </w:r>
    </w:p>
    <w:p w:rsidR="002B14B5" w:rsidRPr="00BE0973" w:rsidRDefault="002B14B5" w:rsidP="002B14B5">
      <w:pPr>
        <w:pStyle w:val="a7"/>
        <w:numPr>
          <w:ilvl w:val="0"/>
          <w:numId w:val="12"/>
        </w:numPr>
        <w:spacing w:line="276" w:lineRule="auto"/>
      </w:pPr>
      <w:r w:rsidRPr="00BE0973">
        <w:t xml:space="preserve">Контрольная работа №1: </w:t>
      </w:r>
      <w:r w:rsidRPr="00687C02">
        <w:t>«Выражения, преобразования выражений, тождества»</w:t>
      </w:r>
    </w:p>
    <w:p w:rsidR="002B14B5" w:rsidRPr="00687C02" w:rsidRDefault="002B14B5" w:rsidP="002B14B5">
      <w:pPr>
        <w:pStyle w:val="a7"/>
        <w:numPr>
          <w:ilvl w:val="0"/>
          <w:numId w:val="12"/>
        </w:numPr>
        <w:spacing w:line="276" w:lineRule="auto"/>
      </w:pPr>
      <w:r w:rsidRPr="00BE0973">
        <w:t xml:space="preserve">Контрольная работа №2: </w:t>
      </w:r>
      <w:r w:rsidRPr="00687C02">
        <w:t>«Линейные уравнения с одной переменной».</w:t>
      </w:r>
    </w:p>
    <w:p w:rsidR="002B14B5" w:rsidRPr="00BE0973" w:rsidRDefault="002B14B5" w:rsidP="002B14B5">
      <w:pPr>
        <w:pStyle w:val="a7"/>
        <w:numPr>
          <w:ilvl w:val="0"/>
          <w:numId w:val="12"/>
        </w:numPr>
        <w:spacing w:line="276" w:lineRule="auto"/>
      </w:pPr>
      <w:r w:rsidRPr="00BE0973">
        <w:t>Контрольная работа №3</w:t>
      </w:r>
      <w:r w:rsidRPr="00687C02">
        <w:t>: «Линейная функция»</w:t>
      </w:r>
    </w:p>
    <w:p w:rsidR="002B14B5" w:rsidRPr="00BE0973" w:rsidRDefault="002B14B5" w:rsidP="002B14B5">
      <w:pPr>
        <w:pStyle w:val="a7"/>
        <w:numPr>
          <w:ilvl w:val="0"/>
          <w:numId w:val="12"/>
        </w:numPr>
        <w:spacing w:line="276" w:lineRule="auto"/>
      </w:pPr>
      <w:r w:rsidRPr="00BE0973">
        <w:t>Контрольная работа №4:</w:t>
      </w:r>
      <w:r w:rsidRPr="00687C02">
        <w:t>«Степень с натуральным показателем».</w:t>
      </w:r>
    </w:p>
    <w:p w:rsidR="002B14B5" w:rsidRDefault="002B14B5" w:rsidP="002B14B5">
      <w:pPr>
        <w:pStyle w:val="a7"/>
        <w:numPr>
          <w:ilvl w:val="0"/>
          <w:numId w:val="12"/>
        </w:numPr>
        <w:spacing w:line="276" w:lineRule="auto"/>
      </w:pPr>
      <w:r w:rsidRPr="00BE0973">
        <w:t xml:space="preserve">Контрольная работа №5: </w:t>
      </w:r>
      <w:r w:rsidRPr="00687C02">
        <w:t>«Многочлен».</w:t>
      </w:r>
    </w:p>
    <w:p w:rsidR="002B14B5" w:rsidRDefault="002B14B5" w:rsidP="002B14B5">
      <w:pPr>
        <w:pStyle w:val="a7"/>
        <w:numPr>
          <w:ilvl w:val="0"/>
          <w:numId w:val="12"/>
        </w:numPr>
        <w:spacing w:line="276" w:lineRule="auto"/>
      </w:pPr>
      <w:r>
        <w:t xml:space="preserve">Контрольная работа №6: </w:t>
      </w:r>
      <w:r w:rsidRPr="00687C02">
        <w:t>«Умножение многочленов. Способ группировки».</w:t>
      </w:r>
    </w:p>
    <w:p w:rsidR="002B14B5" w:rsidRDefault="002B14B5" w:rsidP="002B14B5">
      <w:pPr>
        <w:pStyle w:val="a7"/>
        <w:numPr>
          <w:ilvl w:val="0"/>
          <w:numId w:val="12"/>
        </w:numPr>
        <w:spacing w:line="276" w:lineRule="auto"/>
      </w:pPr>
      <w:r>
        <w:t>Контрольная работа №7:</w:t>
      </w:r>
      <w:r w:rsidRPr="00687C02">
        <w:t>«Формулы сокращенного умножения»</w:t>
      </w:r>
    </w:p>
    <w:p w:rsidR="002B14B5" w:rsidRDefault="002B14B5" w:rsidP="002B14B5">
      <w:pPr>
        <w:pStyle w:val="a7"/>
        <w:numPr>
          <w:ilvl w:val="0"/>
          <w:numId w:val="12"/>
        </w:numPr>
        <w:spacing w:line="276" w:lineRule="auto"/>
      </w:pPr>
      <w:r>
        <w:t>Контрольная работа №8:</w:t>
      </w:r>
      <w:r w:rsidRPr="00687C02">
        <w:t xml:space="preserve"> «Разложение многочлена на множители».</w:t>
      </w:r>
    </w:p>
    <w:p w:rsidR="002B14B5" w:rsidRPr="00687C02" w:rsidRDefault="002B14B5" w:rsidP="002B14B5">
      <w:pPr>
        <w:pStyle w:val="a7"/>
        <w:numPr>
          <w:ilvl w:val="0"/>
          <w:numId w:val="12"/>
        </w:numPr>
      </w:pPr>
      <w:r w:rsidRPr="00687C02">
        <w:t>Контрольная работа №9: «Системы линейных уравнений с двумя переменными».</w:t>
      </w:r>
    </w:p>
    <w:p w:rsidR="002B14B5" w:rsidRPr="00BE0973" w:rsidRDefault="002B14B5" w:rsidP="002B14B5">
      <w:pPr>
        <w:pStyle w:val="a7"/>
        <w:numPr>
          <w:ilvl w:val="0"/>
          <w:numId w:val="12"/>
        </w:numPr>
        <w:spacing w:line="276" w:lineRule="auto"/>
      </w:pPr>
      <w:r>
        <w:t>Итоговая контрольная работа.</w:t>
      </w:r>
    </w:p>
    <w:p w:rsidR="00BE0973" w:rsidRPr="00BE0973" w:rsidRDefault="00BE0973" w:rsidP="00BE097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2005A" w:rsidRPr="00BE0973" w:rsidRDefault="00A2005A" w:rsidP="00BE097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E0973" w:rsidRPr="00F140DB" w:rsidRDefault="00BE0973" w:rsidP="00DB5C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40DB">
        <w:rPr>
          <w:rFonts w:ascii="Times New Roman" w:hAnsi="Times New Roman" w:cs="Times New Roman"/>
          <w:b/>
          <w:sz w:val="24"/>
          <w:szCs w:val="24"/>
        </w:rPr>
        <w:lastRenderedPageBreak/>
        <w:t>СОДЕРЖАНИЕ ТЕМ УЧЕБНОГО КУРСА</w:t>
      </w:r>
    </w:p>
    <w:p w:rsidR="00F140DB" w:rsidRPr="00F140DB" w:rsidRDefault="00F140DB" w:rsidP="00DB5C85">
      <w:pPr>
        <w:pStyle w:val="2"/>
        <w:widowControl w:val="0"/>
        <w:spacing w:after="0" w:line="276" w:lineRule="auto"/>
        <w:ind w:firstLine="720"/>
        <w:jc w:val="both"/>
        <w:rPr>
          <w:b/>
          <w:color w:val="000000"/>
        </w:rPr>
      </w:pPr>
      <w:r w:rsidRPr="00F140DB">
        <w:rPr>
          <w:b/>
          <w:color w:val="000000"/>
        </w:rPr>
        <w:t>1. Выражения</w:t>
      </w:r>
      <w:r w:rsidR="00DC5B42">
        <w:rPr>
          <w:b/>
          <w:color w:val="000000"/>
        </w:rPr>
        <w:t>. Тождества. Уравнения.</w:t>
      </w:r>
      <w:r w:rsidRPr="00F140DB">
        <w:rPr>
          <w:b/>
          <w:color w:val="000000"/>
        </w:rPr>
        <w:t xml:space="preserve"> (</w:t>
      </w:r>
      <w:r w:rsidR="00DC5B42">
        <w:rPr>
          <w:b/>
          <w:color w:val="000000"/>
        </w:rPr>
        <w:t>21</w:t>
      </w:r>
      <w:r w:rsidRPr="00F140DB">
        <w:rPr>
          <w:b/>
          <w:color w:val="000000"/>
        </w:rPr>
        <w:t xml:space="preserve"> ч) </w:t>
      </w:r>
    </w:p>
    <w:p w:rsidR="00DB5C85" w:rsidRPr="00DB5C85" w:rsidRDefault="00F140DB" w:rsidP="00DB5C85">
      <w:pPr>
        <w:jc w:val="both"/>
        <w:rPr>
          <w:rFonts w:ascii="Times New Roman" w:hAnsi="Times New Roman" w:cs="Times New Roman"/>
          <w:sz w:val="24"/>
          <w:szCs w:val="24"/>
        </w:rPr>
      </w:pPr>
      <w:r w:rsidRPr="00DB5C85">
        <w:rPr>
          <w:rFonts w:ascii="Times New Roman" w:hAnsi="Times New Roman" w:cs="Times New Roman"/>
          <w:color w:val="000000"/>
          <w:sz w:val="24"/>
          <w:szCs w:val="24"/>
        </w:rPr>
        <w:t>Числовые выражения и выражения с переменными. Простейшие преобразования выражений. Уравнение с одним неизвестным и его корень, линейное уравнение. Решение задач методом уравнений.</w:t>
      </w:r>
      <w:r w:rsidR="00DB5C85" w:rsidRPr="00DB5C85">
        <w:rPr>
          <w:rFonts w:ascii="Times New Roman" w:hAnsi="Times New Roman" w:cs="Times New Roman"/>
          <w:sz w:val="24"/>
          <w:szCs w:val="24"/>
        </w:rPr>
        <w:t xml:space="preserve"> Среднее арифметическое, размах и мода. Медиана как статистическая характеристика.</w:t>
      </w:r>
    </w:p>
    <w:p w:rsidR="00F140DB" w:rsidRPr="00F140DB" w:rsidRDefault="00F140DB" w:rsidP="00DB5C85">
      <w:pPr>
        <w:pStyle w:val="2"/>
        <w:widowControl w:val="0"/>
        <w:spacing w:after="0" w:line="276" w:lineRule="auto"/>
        <w:ind w:firstLine="720"/>
        <w:jc w:val="both"/>
        <w:rPr>
          <w:color w:val="000000"/>
        </w:rPr>
      </w:pPr>
      <w:r w:rsidRPr="00F140DB">
        <w:rPr>
          <w:b/>
          <w:bCs/>
          <w:color w:val="000000"/>
        </w:rPr>
        <w:t xml:space="preserve"> Цель – </w:t>
      </w:r>
      <w:r w:rsidRPr="00F140DB">
        <w:rPr>
          <w:color w:val="000000"/>
        </w:rPr>
        <w:t>систематизировать и обобщить сведения о преобразовании выражений и решении уравнений с одним неизвестным, полученные учащимися в курсе математики 5,6 классов.</w:t>
      </w:r>
    </w:p>
    <w:p w:rsidR="00F140DB" w:rsidRPr="00F140DB" w:rsidRDefault="00F140DB" w:rsidP="00DB5C8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140DB">
        <w:rPr>
          <w:rFonts w:ascii="Times New Roman" w:hAnsi="Times New Roman" w:cs="Times New Roman"/>
          <w:b/>
          <w:i/>
          <w:sz w:val="24"/>
          <w:szCs w:val="24"/>
        </w:rPr>
        <w:t>Знать</w:t>
      </w:r>
      <w:r w:rsidRPr="00F140DB">
        <w:rPr>
          <w:rFonts w:ascii="Times New Roman" w:hAnsi="Times New Roman" w:cs="Times New Roman"/>
          <w:sz w:val="24"/>
          <w:szCs w:val="24"/>
        </w:rPr>
        <w:t xml:space="preserve"> какие числа являются целыми, дробными, рациональными, положительными, отрицательными и др.; свойства действий над числами; знать и понимать термины «числовое выражение», «выражение с переменными», «значение выражения», тождество, «тождественные преобразования»</w:t>
      </w:r>
      <w:r w:rsidR="00DB5C85">
        <w:rPr>
          <w:rFonts w:ascii="Times New Roman" w:hAnsi="Times New Roman" w:cs="Times New Roman"/>
          <w:sz w:val="24"/>
          <w:szCs w:val="24"/>
        </w:rPr>
        <w:t>; «среднее арифметическое», «размах», «мода», «медиана как статистическая характеристика»</w:t>
      </w:r>
    </w:p>
    <w:p w:rsidR="00F140DB" w:rsidRDefault="00F140DB" w:rsidP="00DB5C85">
      <w:pPr>
        <w:pStyle w:val="2"/>
        <w:widowControl w:val="0"/>
        <w:spacing w:after="0" w:line="276" w:lineRule="auto"/>
        <w:ind w:firstLine="720"/>
        <w:jc w:val="both"/>
      </w:pPr>
      <w:r w:rsidRPr="00F140DB">
        <w:rPr>
          <w:b/>
          <w:i/>
        </w:rPr>
        <w:t>Уметь</w:t>
      </w:r>
      <w:r w:rsidRPr="00F140DB">
        <w:t xml:space="preserve"> осуществлять в буквенных выражениях числовые подстановки и выполнять соответствующие вычисления; сравнивать значения буквенных выражений при заданных значениях входящих в них переменных; применять свойства действий над числами при нахождении значений числовых выражений.</w:t>
      </w:r>
    </w:p>
    <w:p w:rsidR="00F75D40" w:rsidRPr="00F140DB" w:rsidRDefault="00F75D40" w:rsidP="00F75D40">
      <w:pPr>
        <w:pStyle w:val="2"/>
        <w:widowControl w:val="0"/>
        <w:spacing w:after="0" w:line="276" w:lineRule="auto"/>
        <w:ind w:firstLine="720"/>
        <w:jc w:val="both"/>
        <w:rPr>
          <w:color w:val="000000"/>
        </w:rPr>
      </w:pPr>
    </w:p>
    <w:p w:rsidR="00F140DB" w:rsidRPr="00F140DB" w:rsidRDefault="00F140DB" w:rsidP="00F75D40">
      <w:pPr>
        <w:pStyle w:val="2"/>
        <w:widowControl w:val="0"/>
        <w:spacing w:after="0" w:line="276" w:lineRule="auto"/>
        <w:ind w:firstLine="720"/>
        <w:jc w:val="both"/>
        <w:rPr>
          <w:color w:val="000000"/>
        </w:rPr>
      </w:pPr>
      <w:r w:rsidRPr="00F140DB">
        <w:rPr>
          <w:b/>
          <w:color w:val="000000"/>
        </w:rPr>
        <w:t>2. Функции (</w:t>
      </w:r>
      <w:r w:rsidR="00DC5B42">
        <w:rPr>
          <w:b/>
          <w:color w:val="000000"/>
        </w:rPr>
        <w:t>12</w:t>
      </w:r>
      <w:r w:rsidRPr="00F140DB">
        <w:rPr>
          <w:b/>
          <w:color w:val="000000"/>
        </w:rPr>
        <w:t xml:space="preserve"> ч)</w:t>
      </w:r>
    </w:p>
    <w:p w:rsidR="00F140DB" w:rsidRPr="00F140DB" w:rsidRDefault="00F140DB" w:rsidP="00F75D40">
      <w:pPr>
        <w:pStyle w:val="2"/>
        <w:widowControl w:val="0"/>
        <w:spacing w:after="0" w:line="276" w:lineRule="auto"/>
        <w:ind w:firstLine="720"/>
        <w:jc w:val="both"/>
        <w:rPr>
          <w:color w:val="000000"/>
        </w:rPr>
      </w:pPr>
      <w:r w:rsidRPr="00F140DB">
        <w:rPr>
          <w:color w:val="000000"/>
        </w:rPr>
        <w:t xml:space="preserve">Функция, область определения функции, Способы задания функции. График функции. Функция  </w:t>
      </w:r>
      <w:r w:rsidRPr="00F140DB">
        <w:rPr>
          <w:i/>
          <w:color w:val="000000"/>
          <w:lang w:val="en-US"/>
        </w:rPr>
        <w:t>y</w:t>
      </w:r>
      <w:r w:rsidRPr="00F140DB">
        <w:rPr>
          <w:i/>
          <w:color w:val="000000"/>
        </w:rPr>
        <w:t>=</w:t>
      </w:r>
      <w:proofErr w:type="spellStart"/>
      <w:r w:rsidRPr="00F140DB">
        <w:rPr>
          <w:i/>
          <w:color w:val="000000"/>
          <w:lang w:val="en-US"/>
        </w:rPr>
        <w:t>kx</w:t>
      </w:r>
      <w:proofErr w:type="spellEnd"/>
      <w:r w:rsidRPr="00F140DB">
        <w:rPr>
          <w:i/>
          <w:color w:val="000000"/>
        </w:rPr>
        <w:t>+</w:t>
      </w:r>
      <w:r w:rsidRPr="00F140DB">
        <w:rPr>
          <w:i/>
          <w:color w:val="000000"/>
          <w:lang w:val="en-US"/>
        </w:rPr>
        <w:t>b</w:t>
      </w:r>
      <w:r w:rsidRPr="00F140DB">
        <w:rPr>
          <w:color w:val="000000"/>
        </w:rPr>
        <w:t xml:space="preserve"> и её график. Функция </w:t>
      </w:r>
      <w:r w:rsidRPr="00F140DB">
        <w:rPr>
          <w:i/>
          <w:color w:val="000000"/>
          <w:lang w:val="en-US"/>
        </w:rPr>
        <w:t>y</w:t>
      </w:r>
      <w:r w:rsidRPr="00F140DB">
        <w:rPr>
          <w:i/>
          <w:color w:val="000000"/>
        </w:rPr>
        <w:t>=</w:t>
      </w:r>
      <w:proofErr w:type="spellStart"/>
      <w:r w:rsidRPr="00F140DB">
        <w:rPr>
          <w:i/>
          <w:color w:val="000000"/>
          <w:lang w:val="en-US"/>
        </w:rPr>
        <w:t>kx</w:t>
      </w:r>
      <w:proofErr w:type="spellEnd"/>
      <w:r w:rsidRPr="00F140DB">
        <w:rPr>
          <w:color w:val="000000"/>
        </w:rPr>
        <w:t xml:space="preserve"> и её график.</w:t>
      </w:r>
    </w:p>
    <w:p w:rsidR="00F140DB" w:rsidRPr="00F140DB" w:rsidRDefault="00F140DB" w:rsidP="00F75D40">
      <w:pPr>
        <w:pStyle w:val="2"/>
        <w:widowControl w:val="0"/>
        <w:spacing w:after="0" w:line="276" w:lineRule="auto"/>
        <w:ind w:firstLine="720"/>
        <w:jc w:val="both"/>
        <w:rPr>
          <w:i/>
          <w:color w:val="000000"/>
        </w:rPr>
      </w:pPr>
      <w:r w:rsidRPr="00F140DB">
        <w:rPr>
          <w:b/>
          <w:bCs/>
          <w:color w:val="000000"/>
        </w:rPr>
        <w:t xml:space="preserve">Цель – </w:t>
      </w:r>
      <w:r w:rsidRPr="00F140DB">
        <w:rPr>
          <w:color w:val="000000"/>
        </w:rPr>
        <w:t xml:space="preserve">познакомить  учащихся с основными функциональными понятиями и с графиками функций </w:t>
      </w:r>
      <w:r w:rsidRPr="00F140DB">
        <w:rPr>
          <w:i/>
          <w:color w:val="000000"/>
          <w:lang w:val="en-US"/>
        </w:rPr>
        <w:t>y</w:t>
      </w:r>
      <w:r w:rsidRPr="00F140DB">
        <w:rPr>
          <w:i/>
          <w:color w:val="000000"/>
        </w:rPr>
        <w:t>=</w:t>
      </w:r>
      <w:proofErr w:type="spellStart"/>
      <w:r w:rsidRPr="00F140DB">
        <w:rPr>
          <w:i/>
          <w:color w:val="000000"/>
          <w:lang w:val="en-US"/>
        </w:rPr>
        <w:t>kx</w:t>
      </w:r>
      <w:proofErr w:type="spellEnd"/>
      <w:r w:rsidRPr="00F140DB">
        <w:rPr>
          <w:i/>
          <w:color w:val="000000"/>
        </w:rPr>
        <w:t>+</w:t>
      </w:r>
      <w:r w:rsidRPr="00F140DB">
        <w:rPr>
          <w:i/>
          <w:color w:val="000000"/>
          <w:lang w:val="en-US"/>
        </w:rPr>
        <w:t>b</w:t>
      </w:r>
      <w:r w:rsidRPr="00F140DB">
        <w:rPr>
          <w:i/>
          <w:color w:val="000000"/>
        </w:rPr>
        <w:t xml:space="preserve">,  </w:t>
      </w:r>
      <w:r w:rsidRPr="00F140DB">
        <w:rPr>
          <w:i/>
          <w:color w:val="000000"/>
          <w:lang w:val="en-US"/>
        </w:rPr>
        <w:t>y</w:t>
      </w:r>
      <w:r w:rsidRPr="00F140DB">
        <w:rPr>
          <w:i/>
          <w:color w:val="000000"/>
        </w:rPr>
        <w:t>=</w:t>
      </w:r>
      <w:proofErr w:type="spellStart"/>
      <w:r w:rsidRPr="00F140DB">
        <w:rPr>
          <w:i/>
          <w:color w:val="000000"/>
          <w:lang w:val="en-US"/>
        </w:rPr>
        <w:t>kx</w:t>
      </w:r>
      <w:proofErr w:type="spellEnd"/>
      <w:r w:rsidRPr="00F140DB">
        <w:rPr>
          <w:i/>
          <w:color w:val="000000"/>
        </w:rPr>
        <w:t>.</w:t>
      </w:r>
    </w:p>
    <w:p w:rsidR="00F140DB" w:rsidRPr="00F140DB" w:rsidRDefault="00F140DB" w:rsidP="00F75D40">
      <w:pPr>
        <w:pStyle w:val="2"/>
        <w:widowControl w:val="0"/>
        <w:spacing w:after="0" w:line="276" w:lineRule="auto"/>
        <w:ind w:firstLine="720"/>
        <w:jc w:val="both"/>
      </w:pPr>
      <w:proofErr w:type="spellStart"/>
      <w:r w:rsidRPr="00F140DB">
        <w:rPr>
          <w:b/>
          <w:i/>
        </w:rPr>
        <w:t>Знать</w:t>
      </w:r>
      <w:r w:rsidRPr="00F140DB">
        <w:t>определения</w:t>
      </w:r>
      <w:proofErr w:type="spellEnd"/>
      <w:r w:rsidRPr="00F140DB">
        <w:t xml:space="preserve"> функции, области определения функции, области значений, что такое аргумент, какая переменная называется зависимой, какая независимой; понимать, что функция – это математическая модель, позволяющая описывать и изучать разнообразные зависимости между реальными величинами, что конкретные типы функций (прямая и обратная пропорциональности, линейная) описывают большое разнообразие реальных зависимостей.</w:t>
      </w:r>
    </w:p>
    <w:p w:rsidR="00F140DB" w:rsidRDefault="00F140DB" w:rsidP="00F75D40">
      <w:pPr>
        <w:pStyle w:val="2"/>
        <w:widowControl w:val="0"/>
        <w:spacing w:after="0" w:line="276" w:lineRule="auto"/>
        <w:ind w:firstLine="720"/>
        <w:jc w:val="both"/>
      </w:pPr>
      <w:r w:rsidRPr="00F140DB">
        <w:rPr>
          <w:b/>
          <w:i/>
        </w:rPr>
        <w:t>Уметь</w:t>
      </w:r>
      <w:r w:rsidRPr="00F140DB">
        <w:t>правильно употреблять функциональную терминологию (значение функции, аргумент, график функции, область определение, область значений), понимать ее в тексте, в речи учителя, в формулировке задач; находить значения функций, заданных формулой, таблицей, графиком; решать обратную задачу; строить графики линейной функции, прямой и обратной пропорциональности; интерпретировать в несложных случаях графики реальных зависимостей между величинами, отвечая на поставленные вопросы</w:t>
      </w:r>
    </w:p>
    <w:p w:rsidR="00F75D40" w:rsidRDefault="00F75D40" w:rsidP="00F75D40">
      <w:pPr>
        <w:pStyle w:val="2"/>
        <w:widowControl w:val="0"/>
        <w:spacing w:after="0" w:line="276" w:lineRule="auto"/>
        <w:ind w:firstLine="720"/>
        <w:jc w:val="both"/>
      </w:pPr>
    </w:p>
    <w:p w:rsidR="00F140DB" w:rsidRPr="00F140DB" w:rsidRDefault="00F140DB" w:rsidP="00F75D40">
      <w:pPr>
        <w:pStyle w:val="2"/>
        <w:widowControl w:val="0"/>
        <w:spacing w:after="0" w:line="276" w:lineRule="auto"/>
        <w:ind w:firstLine="720"/>
        <w:jc w:val="both"/>
        <w:rPr>
          <w:color w:val="000000"/>
        </w:rPr>
      </w:pPr>
      <w:r w:rsidRPr="00F140DB">
        <w:rPr>
          <w:b/>
          <w:color w:val="000000"/>
        </w:rPr>
        <w:t>3. Степень с натуральным показателем (</w:t>
      </w:r>
      <w:r w:rsidR="00DC5B42">
        <w:rPr>
          <w:b/>
          <w:color w:val="000000"/>
        </w:rPr>
        <w:t>13</w:t>
      </w:r>
      <w:r w:rsidRPr="00F140DB">
        <w:rPr>
          <w:b/>
          <w:color w:val="000000"/>
        </w:rPr>
        <w:t xml:space="preserve"> ч)</w:t>
      </w:r>
    </w:p>
    <w:p w:rsidR="00F140DB" w:rsidRPr="00F140DB" w:rsidRDefault="00F140DB" w:rsidP="00F75D40">
      <w:pPr>
        <w:pStyle w:val="2"/>
        <w:widowControl w:val="0"/>
        <w:spacing w:after="0" w:line="276" w:lineRule="auto"/>
        <w:ind w:firstLine="720"/>
        <w:jc w:val="both"/>
        <w:rPr>
          <w:color w:val="000000"/>
        </w:rPr>
      </w:pPr>
      <w:r w:rsidRPr="00F140DB">
        <w:rPr>
          <w:color w:val="000000"/>
        </w:rPr>
        <w:t xml:space="preserve">Степень с натуральным показателем и её свойства. Одночлен. Функции </w:t>
      </w:r>
      <w:r w:rsidRPr="00F140DB">
        <w:rPr>
          <w:i/>
          <w:color w:val="000000"/>
          <w:lang w:val="en-US"/>
        </w:rPr>
        <w:t>y</w:t>
      </w:r>
      <w:r w:rsidRPr="00F140DB">
        <w:rPr>
          <w:i/>
          <w:color w:val="000000"/>
        </w:rPr>
        <w:t>=</w:t>
      </w:r>
      <w:r w:rsidRPr="00F140DB">
        <w:rPr>
          <w:i/>
          <w:color w:val="000000"/>
          <w:lang w:val="en-US"/>
        </w:rPr>
        <w:t>x</w:t>
      </w:r>
      <w:r w:rsidRPr="00F140DB">
        <w:rPr>
          <w:i/>
          <w:color w:val="000000"/>
          <w:vertAlign w:val="superscript"/>
        </w:rPr>
        <w:t>2</w:t>
      </w:r>
      <w:r w:rsidRPr="00F140DB">
        <w:rPr>
          <w:i/>
          <w:color w:val="000000"/>
        </w:rPr>
        <w:t xml:space="preserve">, </w:t>
      </w:r>
      <w:r w:rsidRPr="00F140DB">
        <w:rPr>
          <w:i/>
          <w:color w:val="000000"/>
          <w:lang w:val="en-US"/>
        </w:rPr>
        <w:t>y</w:t>
      </w:r>
      <w:r w:rsidRPr="00F140DB">
        <w:rPr>
          <w:i/>
          <w:color w:val="000000"/>
        </w:rPr>
        <w:t>=</w:t>
      </w:r>
      <w:r w:rsidRPr="00F140DB">
        <w:rPr>
          <w:i/>
          <w:color w:val="000000"/>
          <w:lang w:val="en-US"/>
        </w:rPr>
        <w:t>x</w:t>
      </w:r>
      <w:r w:rsidRPr="00F140DB">
        <w:rPr>
          <w:i/>
          <w:color w:val="000000"/>
          <w:vertAlign w:val="superscript"/>
        </w:rPr>
        <w:t>3</w:t>
      </w:r>
      <w:r w:rsidRPr="00F140DB">
        <w:rPr>
          <w:i/>
          <w:color w:val="000000"/>
        </w:rPr>
        <w:t xml:space="preserve">, </w:t>
      </w:r>
      <w:r w:rsidRPr="00F140DB">
        <w:rPr>
          <w:color w:val="000000"/>
        </w:rPr>
        <w:t xml:space="preserve">и их графики. </w:t>
      </w:r>
    </w:p>
    <w:p w:rsidR="00F140DB" w:rsidRPr="00F140DB" w:rsidRDefault="00F140DB" w:rsidP="00F75D40">
      <w:pPr>
        <w:pStyle w:val="2"/>
        <w:widowControl w:val="0"/>
        <w:spacing w:after="0" w:line="276" w:lineRule="auto"/>
        <w:ind w:firstLine="720"/>
        <w:jc w:val="both"/>
        <w:rPr>
          <w:bCs/>
          <w:color w:val="000000"/>
        </w:rPr>
      </w:pPr>
      <w:r w:rsidRPr="00F140DB">
        <w:rPr>
          <w:b/>
          <w:bCs/>
          <w:color w:val="000000"/>
        </w:rPr>
        <w:t xml:space="preserve">Цель – </w:t>
      </w:r>
      <w:r w:rsidRPr="00F140DB">
        <w:rPr>
          <w:bCs/>
          <w:color w:val="000000"/>
        </w:rPr>
        <w:t>выработать умение выполнять действия над степенями с натуральными показателями.</w:t>
      </w:r>
    </w:p>
    <w:p w:rsidR="00F140DB" w:rsidRPr="00F140DB" w:rsidRDefault="00F140DB" w:rsidP="00F75D40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F140DB">
        <w:rPr>
          <w:rFonts w:ascii="Times New Roman" w:hAnsi="Times New Roman" w:cs="Times New Roman"/>
          <w:b/>
          <w:i/>
          <w:sz w:val="24"/>
          <w:szCs w:val="24"/>
        </w:rPr>
        <w:t>Знать</w:t>
      </w:r>
      <w:r w:rsidRPr="00F140DB">
        <w:rPr>
          <w:rFonts w:ascii="Times New Roman" w:hAnsi="Times New Roman" w:cs="Times New Roman"/>
          <w:sz w:val="24"/>
          <w:szCs w:val="24"/>
        </w:rPr>
        <w:t xml:space="preserve"> определение степени, одночлена, многочлена; свойства степени с натуральным показателем, свойства функций у=х</w:t>
      </w:r>
      <w:r w:rsidRPr="00F140D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140DB">
        <w:rPr>
          <w:rFonts w:ascii="Times New Roman" w:hAnsi="Times New Roman" w:cs="Times New Roman"/>
          <w:sz w:val="24"/>
          <w:szCs w:val="24"/>
        </w:rPr>
        <w:t>, у=х</w:t>
      </w:r>
      <w:r w:rsidRPr="00F140D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F140DB">
        <w:rPr>
          <w:rFonts w:ascii="Times New Roman" w:hAnsi="Times New Roman" w:cs="Times New Roman"/>
          <w:sz w:val="24"/>
          <w:szCs w:val="24"/>
        </w:rPr>
        <w:t>.</w:t>
      </w:r>
    </w:p>
    <w:p w:rsidR="00F140DB" w:rsidRDefault="00F140DB" w:rsidP="00F75D40">
      <w:pPr>
        <w:pStyle w:val="2"/>
        <w:widowControl w:val="0"/>
        <w:spacing w:after="0" w:line="276" w:lineRule="auto"/>
        <w:ind w:firstLine="720"/>
        <w:jc w:val="both"/>
      </w:pPr>
      <w:r w:rsidRPr="00F140DB">
        <w:rPr>
          <w:b/>
          <w:i/>
        </w:rPr>
        <w:lastRenderedPageBreak/>
        <w:t>Уметь</w:t>
      </w:r>
      <w:r w:rsidRPr="00F140DB">
        <w:t>находить значения функций, заданных формулой, таблицей, графиком; решать обратную задачу; строить графики функций у=х</w:t>
      </w:r>
      <w:r w:rsidRPr="00F140DB">
        <w:rPr>
          <w:vertAlign w:val="superscript"/>
        </w:rPr>
        <w:t>2</w:t>
      </w:r>
      <w:r w:rsidRPr="00F140DB">
        <w:t>, у=х</w:t>
      </w:r>
      <w:r w:rsidRPr="00F140DB">
        <w:rPr>
          <w:vertAlign w:val="superscript"/>
        </w:rPr>
        <w:t>3</w:t>
      </w:r>
      <w:r w:rsidRPr="00F140DB">
        <w:t>; выполнять действия со степенями с натуральным показателем; преобразовывать выражения, содержащие степени с натуральным показателем; приводить одночлен к стандартному виду.</w:t>
      </w:r>
    </w:p>
    <w:p w:rsidR="00F75D40" w:rsidRPr="00F140DB" w:rsidRDefault="00F75D40" w:rsidP="00F75D40">
      <w:pPr>
        <w:pStyle w:val="2"/>
        <w:widowControl w:val="0"/>
        <w:spacing w:after="0" w:line="276" w:lineRule="auto"/>
        <w:ind w:firstLine="720"/>
        <w:jc w:val="both"/>
        <w:rPr>
          <w:bCs/>
          <w:color w:val="000000"/>
        </w:rPr>
      </w:pPr>
    </w:p>
    <w:p w:rsidR="00F140DB" w:rsidRPr="00F140DB" w:rsidRDefault="00F140DB" w:rsidP="00F75D40">
      <w:pPr>
        <w:pStyle w:val="2"/>
        <w:widowControl w:val="0"/>
        <w:spacing w:after="0" w:line="276" w:lineRule="auto"/>
        <w:ind w:firstLine="720"/>
        <w:jc w:val="both"/>
        <w:rPr>
          <w:color w:val="000000"/>
        </w:rPr>
      </w:pPr>
      <w:r w:rsidRPr="00F140DB">
        <w:rPr>
          <w:b/>
          <w:color w:val="000000"/>
        </w:rPr>
        <w:t>4. Многочлены  (20ч)</w:t>
      </w:r>
    </w:p>
    <w:p w:rsidR="00F140DB" w:rsidRPr="00F140DB" w:rsidRDefault="00F140DB" w:rsidP="00F75D40">
      <w:pPr>
        <w:pStyle w:val="2"/>
        <w:widowControl w:val="0"/>
        <w:spacing w:after="0" w:line="276" w:lineRule="auto"/>
        <w:ind w:firstLine="720"/>
        <w:jc w:val="both"/>
        <w:rPr>
          <w:color w:val="000000"/>
        </w:rPr>
      </w:pPr>
      <w:r w:rsidRPr="00F140DB">
        <w:rPr>
          <w:color w:val="000000"/>
        </w:rPr>
        <w:t xml:space="preserve">Многочлен. Сложение, вычитание и умножение многочленов. Разложение многочлена на множители. </w:t>
      </w:r>
    </w:p>
    <w:p w:rsidR="00F140DB" w:rsidRPr="00F140DB" w:rsidRDefault="00F140DB" w:rsidP="00F75D40">
      <w:pPr>
        <w:pStyle w:val="2"/>
        <w:widowControl w:val="0"/>
        <w:spacing w:after="0" w:line="276" w:lineRule="auto"/>
        <w:ind w:firstLine="720"/>
        <w:jc w:val="both"/>
        <w:rPr>
          <w:bCs/>
          <w:color w:val="000000"/>
        </w:rPr>
      </w:pPr>
      <w:r w:rsidRPr="00F140DB">
        <w:rPr>
          <w:b/>
          <w:bCs/>
          <w:color w:val="000000"/>
        </w:rPr>
        <w:t xml:space="preserve">Цель – </w:t>
      </w:r>
      <w:r w:rsidRPr="00F140DB">
        <w:rPr>
          <w:bCs/>
          <w:color w:val="000000"/>
        </w:rPr>
        <w:t>выработать умение выполнять сложение, вычитание, умножение многочленов и разложение многочленов на множители.</w:t>
      </w:r>
    </w:p>
    <w:p w:rsidR="00F140DB" w:rsidRPr="00F140DB" w:rsidRDefault="00F140DB" w:rsidP="00F75D40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F140DB">
        <w:rPr>
          <w:rFonts w:ascii="Times New Roman" w:hAnsi="Times New Roman" w:cs="Times New Roman"/>
          <w:b/>
          <w:i/>
          <w:sz w:val="24"/>
          <w:szCs w:val="24"/>
        </w:rPr>
        <w:t>Знать</w:t>
      </w:r>
      <w:r w:rsidRPr="00F140DB">
        <w:rPr>
          <w:rFonts w:ascii="Times New Roman" w:hAnsi="Times New Roman" w:cs="Times New Roman"/>
          <w:sz w:val="24"/>
          <w:szCs w:val="24"/>
        </w:rPr>
        <w:t xml:space="preserve"> определение многочлена, понимать формулировку заданий: «упростить выражение», «разложить на множители».</w:t>
      </w:r>
    </w:p>
    <w:p w:rsidR="00F140DB" w:rsidRPr="00F140DB" w:rsidRDefault="00F140DB" w:rsidP="00F75D40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F140DB">
        <w:rPr>
          <w:rFonts w:ascii="Times New Roman" w:hAnsi="Times New Roman" w:cs="Times New Roman"/>
          <w:b/>
          <w:i/>
          <w:sz w:val="24"/>
          <w:szCs w:val="24"/>
        </w:rPr>
        <w:t>Уметь</w:t>
      </w:r>
      <w:r w:rsidRPr="00F140DB">
        <w:rPr>
          <w:rFonts w:ascii="Times New Roman" w:hAnsi="Times New Roman" w:cs="Times New Roman"/>
          <w:sz w:val="24"/>
          <w:szCs w:val="24"/>
        </w:rPr>
        <w:t xml:space="preserve"> приводить многочлен к стандартному виду, выполнять действия с одночленом и многочленом; выполнять разложение многочлена вынесением общего множителя за скобки; умножать многочлен на многочлен, раскладывать многочлен на множители способом группировки, доказывать тождества.</w:t>
      </w:r>
    </w:p>
    <w:p w:rsidR="00F140DB" w:rsidRPr="00F140DB" w:rsidRDefault="00F140DB" w:rsidP="00F75D40">
      <w:pPr>
        <w:pStyle w:val="2"/>
        <w:widowControl w:val="0"/>
        <w:spacing w:after="0" w:line="276" w:lineRule="auto"/>
        <w:ind w:firstLine="720"/>
        <w:jc w:val="both"/>
        <w:rPr>
          <w:color w:val="000000"/>
        </w:rPr>
      </w:pPr>
      <w:r w:rsidRPr="00F140DB">
        <w:rPr>
          <w:b/>
          <w:color w:val="000000"/>
        </w:rPr>
        <w:t>5. Формулы сокращённого умножения  (</w:t>
      </w:r>
      <w:r w:rsidR="00DC5B42">
        <w:rPr>
          <w:b/>
          <w:color w:val="000000"/>
        </w:rPr>
        <w:t>18</w:t>
      </w:r>
      <w:r w:rsidRPr="00F140DB">
        <w:rPr>
          <w:b/>
          <w:color w:val="000000"/>
        </w:rPr>
        <w:t xml:space="preserve"> ч)</w:t>
      </w:r>
    </w:p>
    <w:p w:rsidR="00F140DB" w:rsidRPr="00F140DB" w:rsidRDefault="00F140DB" w:rsidP="00F75D40">
      <w:pPr>
        <w:pStyle w:val="2"/>
        <w:widowControl w:val="0"/>
        <w:spacing w:after="0" w:line="276" w:lineRule="auto"/>
        <w:ind w:firstLine="720"/>
        <w:jc w:val="both"/>
        <w:rPr>
          <w:color w:val="000000"/>
        </w:rPr>
      </w:pPr>
      <w:r w:rsidRPr="00F140DB">
        <w:rPr>
          <w:color w:val="000000"/>
        </w:rPr>
        <w:t xml:space="preserve">Формулы </w:t>
      </w:r>
      <w:r w:rsidRPr="00F140DB">
        <w:rPr>
          <w:color w:val="000000"/>
          <w:position w:val="-10"/>
        </w:rPr>
        <w:object w:dxaOrig="7020" w:dyaOrig="380">
          <v:shape id="_x0000_i1026" type="#_x0000_t75" style="width:351pt;height:18.75pt" o:ole="">
            <v:imagedata r:id="rId8" o:title=""/>
          </v:shape>
          <o:OLEObject Type="Embed" ProgID="Equation.3" ShapeID="_x0000_i1026" DrawAspect="Content" ObjectID="_1534486772" r:id="rId9"/>
        </w:object>
      </w:r>
      <w:r w:rsidRPr="00F140DB">
        <w:rPr>
          <w:color w:val="000000"/>
        </w:rPr>
        <w:t>. Применение формул сокращённого умножения к разложению на множители.</w:t>
      </w:r>
    </w:p>
    <w:p w:rsidR="00F140DB" w:rsidRPr="00F140DB" w:rsidRDefault="00F140DB" w:rsidP="00F75D40">
      <w:pPr>
        <w:pStyle w:val="2"/>
        <w:widowControl w:val="0"/>
        <w:spacing w:after="0" w:line="276" w:lineRule="auto"/>
        <w:ind w:firstLine="720"/>
        <w:jc w:val="both"/>
        <w:rPr>
          <w:bCs/>
          <w:color w:val="000000"/>
        </w:rPr>
      </w:pPr>
      <w:r w:rsidRPr="00F140DB">
        <w:rPr>
          <w:b/>
          <w:bCs/>
          <w:color w:val="000000"/>
        </w:rPr>
        <w:t xml:space="preserve">Цель – </w:t>
      </w:r>
      <w:r w:rsidRPr="00F140DB">
        <w:rPr>
          <w:bCs/>
          <w:color w:val="000000"/>
        </w:rPr>
        <w:t>выработать умение применять в несложных случаях формулы сокращённого умножения для преобразования целых выражений в многочлены и для разложения многочленов на множители.</w:t>
      </w:r>
    </w:p>
    <w:p w:rsidR="00F140DB" w:rsidRPr="00F140DB" w:rsidRDefault="00F140DB" w:rsidP="00F75D40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F140DB">
        <w:rPr>
          <w:rFonts w:ascii="Times New Roman" w:hAnsi="Times New Roman" w:cs="Times New Roman"/>
          <w:b/>
          <w:i/>
          <w:sz w:val="24"/>
          <w:szCs w:val="24"/>
        </w:rPr>
        <w:t>Знать</w:t>
      </w:r>
      <w:r w:rsidRPr="00F140DB">
        <w:rPr>
          <w:rFonts w:ascii="Times New Roman" w:hAnsi="Times New Roman" w:cs="Times New Roman"/>
          <w:sz w:val="24"/>
          <w:szCs w:val="24"/>
        </w:rPr>
        <w:t xml:space="preserve"> формулы сокращенного умножения: квадратов суммы и разности двух выражений; различные способы разложения многочленов на множители.</w:t>
      </w:r>
    </w:p>
    <w:p w:rsidR="00F140DB" w:rsidRDefault="00F140DB" w:rsidP="00F75D40">
      <w:pPr>
        <w:pStyle w:val="2"/>
        <w:widowControl w:val="0"/>
        <w:spacing w:after="0" w:line="276" w:lineRule="auto"/>
        <w:ind w:firstLine="720"/>
        <w:jc w:val="both"/>
      </w:pPr>
      <w:r w:rsidRPr="00F140DB">
        <w:rPr>
          <w:b/>
          <w:i/>
        </w:rPr>
        <w:t>Уметь</w:t>
      </w:r>
      <w:r w:rsidRPr="00F140DB">
        <w:t>читать формулы сокращенного умножения, выполнять преобразование выражений применением формул сокращенного умножения: квадрата суммы и разности двух выражение, умножения разности двух выражений на их сумму;  выполнять разложение разности квадратов двух выражений на множители; применять различные способы разложения многочленов на множители; преобразовывать целые выражения; применять преобразование целых выражений при решении задач.</w:t>
      </w:r>
    </w:p>
    <w:p w:rsidR="00DC5B42" w:rsidRPr="00F140DB" w:rsidRDefault="00DC5B42" w:rsidP="00F75D40">
      <w:pPr>
        <w:pStyle w:val="2"/>
        <w:widowControl w:val="0"/>
        <w:spacing w:after="0" w:line="276" w:lineRule="auto"/>
        <w:ind w:firstLine="720"/>
        <w:jc w:val="both"/>
      </w:pPr>
    </w:p>
    <w:p w:rsidR="00F140DB" w:rsidRPr="00F140DB" w:rsidRDefault="00F140DB" w:rsidP="00F75D40">
      <w:pPr>
        <w:pStyle w:val="2"/>
        <w:widowControl w:val="0"/>
        <w:spacing w:after="0" w:line="276" w:lineRule="auto"/>
        <w:ind w:firstLine="720"/>
        <w:jc w:val="both"/>
        <w:rPr>
          <w:color w:val="000000"/>
        </w:rPr>
      </w:pPr>
      <w:r w:rsidRPr="00F140DB">
        <w:rPr>
          <w:b/>
          <w:color w:val="000000"/>
        </w:rPr>
        <w:t>6. Системы линейных уравнений  (</w:t>
      </w:r>
      <w:r w:rsidR="00DC5B42">
        <w:rPr>
          <w:b/>
          <w:color w:val="000000"/>
        </w:rPr>
        <w:t>12</w:t>
      </w:r>
      <w:r w:rsidRPr="00F140DB">
        <w:rPr>
          <w:b/>
          <w:color w:val="000000"/>
        </w:rPr>
        <w:t xml:space="preserve"> ч)</w:t>
      </w:r>
    </w:p>
    <w:p w:rsidR="00F140DB" w:rsidRPr="00F140DB" w:rsidRDefault="00F140DB" w:rsidP="00F75D40">
      <w:pPr>
        <w:pStyle w:val="2"/>
        <w:widowControl w:val="0"/>
        <w:spacing w:after="0" w:line="276" w:lineRule="auto"/>
        <w:ind w:firstLine="720"/>
        <w:jc w:val="both"/>
        <w:rPr>
          <w:color w:val="000000"/>
        </w:rPr>
      </w:pPr>
      <w:r w:rsidRPr="00F140DB">
        <w:rPr>
          <w:color w:val="000000"/>
        </w:rPr>
        <w:t xml:space="preserve">Система уравнений с двумя переменными. Решение систем двух линейных уравнений с двумя переменными. Решение задач методом составления систем уравнений.. </w:t>
      </w:r>
    </w:p>
    <w:p w:rsidR="00F140DB" w:rsidRPr="00F140DB" w:rsidRDefault="00F140DB" w:rsidP="00F75D40">
      <w:pPr>
        <w:pStyle w:val="2"/>
        <w:widowControl w:val="0"/>
        <w:spacing w:after="0" w:line="276" w:lineRule="auto"/>
        <w:ind w:firstLine="720"/>
        <w:jc w:val="both"/>
        <w:rPr>
          <w:color w:val="000000"/>
        </w:rPr>
      </w:pPr>
      <w:r w:rsidRPr="00F140DB">
        <w:rPr>
          <w:b/>
          <w:bCs/>
          <w:color w:val="000000"/>
        </w:rPr>
        <w:t xml:space="preserve">Цель – </w:t>
      </w:r>
      <w:r w:rsidRPr="00F140DB">
        <w:rPr>
          <w:bCs/>
          <w:color w:val="000000"/>
        </w:rPr>
        <w:t xml:space="preserve">познакомить учащихся со способами решения систем линейных уравнений с двумя переменными, выработать умение решать системы уравнений и </w:t>
      </w:r>
      <w:proofErr w:type="spellStart"/>
      <w:r w:rsidRPr="00F140DB">
        <w:rPr>
          <w:bCs/>
          <w:color w:val="000000"/>
        </w:rPr>
        <w:t>прменять</w:t>
      </w:r>
      <w:proofErr w:type="spellEnd"/>
      <w:r w:rsidRPr="00F140DB">
        <w:rPr>
          <w:bCs/>
          <w:color w:val="000000"/>
        </w:rPr>
        <w:t xml:space="preserve"> их при решении текстовых задач.</w:t>
      </w:r>
    </w:p>
    <w:p w:rsidR="00F75D40" w:rsidRDefault="00F140DB" w:rsidP="00F75D4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140DB">
        <w:rPr>
          <w:rFonts w:ascii="Times New Roman" w:hAnsi="Times New Roman" w:cs="Times New Roman"/>
          <w:b/>
          <w:i/>
          <w:sz w:val="24"/>
          <w:szCs w:val="24"/>
        </w:rPr>
        <w:lastRenderedPageBreak/>
        <w:t>Знать</w:t>
      </w:r>
      <w:r w:rsidRPr="00F140DB">
        <w:rPr>
          <w:rFonts w:ascii="Times New Roman" w:hAnsi="Times New Roman" w:cs="Times New Roman"/>
          <w:sz w:val="24"/>
          <w:szCs w:val="24"/>
        </w:rPr>
        <w:t>, что такое линейное уравнение с двумя переменными, система уравнений,  знать различные способы решения систем уравнений с двумя переменными: способ подстановки, способ сложения; понимать, что уравнение – это математический аппарат решения разнообразных задач из математики, смежных областей знаний, практики.</w:t>
      </w:r>
    </w:p>
    <w:p w:rsidR="00F140DB" w:rsidRPr="00F140DB" w:rsidRDefault="00F140DB" w:rsidP="00F75D4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140DB">
        <w:rPr>
          <w:rFonts w:ascii="Times New Roman" w:hAnsi="Times New Roman" w:cs="Times New Roman"/>
          <w:b/>
          <w:i/>
          <w:sz w:val="24"/>
          <w:szCs w:val="24"/>
        </w:rPr>
        <w:t>Уметь</w:t>
      </w:r>
      <w:r w:rsidRPr="00F140DB">
        <w:rPr>
          <w:rFonts w:ascii="Times New Roman" w:hAnsi="Times New Roman" w:cs="Times New Roman"/>
          <w:sz w:val="24"/>
          <w:szCs w:val="24"/>
        </w:rPr>
        <w:t>правильно употреблять термины: «уравнение с двумя переменными», «система»; понимать их в тексте, в речи учителя, понимать формулировку задачи «решить систему  уравнений с двумя переменными»; строить некоторые графики уравнения с двумя переменными;  решать системы уравнений с двумя переменными различными способами.</w:t>
      </w:r>
    </w:p>
    <w:p w:rsidR="00F75D40" w:rsidRPr="00F140DB" w:rsidRDefault="00F75D40" w:rsidP="00F75D40">
      <w:pPr>
        <w:pStyle w:val="2"/>
        <w:widowControl w:val="0"/>
        <w:spacing w:after="0" w:line="276" w:lineRule="auto"/>
        <w:ind w:firstLine="720"/>
        <w:jc w:val="both"/>
        <w:rPr>
          <w:color w:val="000000"/>
        </w:rPr>
      </w:pPr>
      <w:r>
        <w:rPr>
          <w:b/>
          <w:color w:val="000000"/>
        </w:rPr>
        <w:t>7</w:t>
      </w:r>
      <w:r w:rsidRPr="00F140DB">
        <w:rPr>
          <w:b/>
          <w:color w:val="000000"/>
        </w:rPr>
        <w:t xml:space="preserve">. </w:t>
      </w:r>
      <w:r>
        <w:rPr>
          <w:b/>
          <w:color w:val="000000"/>
        </w:rPr>
        <w:t>Повторение.</w:t>
      </w:r>
      <w:r w:rsidRPr="00F140DB">
        <w:rPr>
          <w:b/>
          <w:color w:val="000000"/>
        </w:rPr>
        <w:t xml:space="preserve">  (</w:t>
      </w:r>
      <w:r>
        <w:rPr>
          <w:b/>
          <w:color w:val="000000"/>
        </w:rPr>
        <w:t>6</w:t>
      </w:r>
      <w:r w:rsidRPr="00F140DB">
        <w:rPr>
          <w:b/>
          <w:color w:val="000000"/>
        </w:rPr>
        <w:t xml:space="preserve"> ч)</w:t>
      </w:r>
    </w:p>
    <w:p w:rsidR="00DC5B42" w:rsidRDefault="00DC5B42" w:rsidP="00BE097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5D40" w:rsidRDefault="00F75D40" w:rsidP="00BE097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5D40" w:rsidRDefault="00F75D40" w:rsidP="00BE097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5D40" w:rsidRDefault="00F75D40" w:rsidP="00BE097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5D40" w:rsidRDefault="00F75D40" w:rsidP="00BE097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5D40" w:rsidRDefault="00F75D40" w:rsidP="00BE097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5D40" w:rsidRDefault="00F75D40" w:rsidP="00BE097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0973" w:rsidRDefault="00BE0973" w:rsidP="00BE097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14B5" w:rsidRPr="00BE0973" w:rsidRDefault="002B14B5" w:rsidP="00BE09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E0973" w:rsidRPr="00BE0973" w:rsidRDefault="00BE0973" w:rsidP="00BE09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E0973" w:rsidRPr="00BE0973" w:rsidRDefault="00BE0973" w:rsidP="00BE09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E0973" w:rsidRPr="00BE0973" w:rsidRDefault="00BE0973" w:rsidP="00BE09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005A" w:rsidRDefault="00A2005A" w:rsidP="00BE09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E0973" w:rsidRPr="00BE0973" w:rsidRDefault="00BE0973" w:rsidP="00BE09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E0973" w:rsidRPr="00BE0973" w:rsidRDefault="00BE0973" w:rsidP="00BE097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E0973" w:rsidRPr="00BE0973" w:rsidRDefault="00BE0973" w:rsidP="00BE0973">
      <w:pPr>
        <w:pStyle w:val="a7"/>
        <w:spacing w:line="276" w:lineRule="auto"/>
        <w:ind w:left="0"/>
        <w:jc w:val="both"/>
        <w:rPr>
          <w:b/>
        </w:rPr>
      </w:pPr>
      <w:r w:rsidRPr="00BE0973">
        <w:rPr>
          <w:b/>
        </w:rPr>
        <w:lastRenderedPageBreak/>
        <w:t>СПИСОК ЛИТЕРАТУРЫ</w:t>
      </w:r>
    </w:p>
    <w:p w:rsidR="00BE0973" w:rsidRPr="00BE0973" w:rsidRDefault="00BE0973" w:rsidP="00BE09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E0973" w:rsidRPr="00BE0973" w:rsidRDefault="00BE0973" w:rsidP="00060A2D">
      <w:pPr>
        <w:numPr>
          <w:ilvl w:val="0"/>
          <w:numId w:val="1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E0973">
        <w:rPr>
          <w:rFonts w:ascii="Times New Roman" w:hAnsi="Times New Roman" w:cs="Times New Roman"/>
          <w:sz w:val="24"/>
          <w:szCs w:val="24"/>
        </w:rPr>
        <w:t xml:space="preserve">Примерная программа по математике (письмо Департамента государственной политики в образовании </w:t>
      </w:r>
      <w:proofErr w:type="spellStart"/>
      <w:r w:rsidRPr="00BE0973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BE0973">
        <w:rPr>
          <w:rFonts w:ascii="Times New Roman" w:hAnsi="Times New Roman" w:cs="Times New Roman"/>
          <w:sz w:val="24"/>
          <w:szCs w:val="24"/>
        </w:rPr>
        <w:t xml:space="preserve"> России от 07.07.2005г № 03-1263)</w:t>
      </w:r>
    </w:p>
    <w:p w:rsidR="000C4951" w:rsidRPr="000C4951" w:rsidRDefault="000C4951" w:rsidP="00060A2D">
      <w:pPr>
        <w:numPr>
          <w:ilvl w:val="0"/>
          <w:numId w:val="11"/>
        </w:numPr>
        <w:tabs>
          <w:tab w:val="num" w:pos="426"/>
        </w:tabs>
        <w:spacing w:after="0"/>
        <w:ind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4951">
        <w:rPr>
          <w:rFonts w:ascii="Times New Roman" w:eastAsia="Times New Roman" w:hAnsi="Times New Roman" w:cs="Times New Roman"/>
          <w:sz w:val="24"/>
          <w:szCs w:val="24"/>
        </w:rPr>
        <w:t xml:space="preserve">Ю.Н.Макарычев, </w:t>
      </w:r>
      <w:proofErr w:type="spellStart"/>
      <w:r w:rsidRPr="000C4951">
        <w:rPr>
          <w:rFonts w:ascii="Times New Roman" w:eastAsia="Times New Roman" w:hAnsi="Times New Roman" w:cs="Times New Roman"/>
          <w:sz w:val="24"/>
          <w:szCs w:val="24"/>
        </w:rPr>
        <w:t>Н.Г.Миндюк</w:t>
      </w:r>
      <w:proofErr w:type="spellEnd"/>
      <w:r w:rsidRPr="000C4951">
        <w:rPr>
          <w:rFonts w:ascii="Times New Roman" w:eastAsia="Times New Roman" w:hAnsi="Times New Roman" w:cs="Times New Roman"/>
          <w:sz w:val="24"/>
          <w:szCs w:val="24"/>
        </w:rPr>
        <w:t xml:space="preserve"> «Алгебра. Учебник для 7 класса общеобразовательных учреждений», М., «Просвещение»,2008.</w:t>
      </w:r>
    </w:p>
    <w:p w:rsidR="00BE0973" w:rsidRPr="00BE0973" w:rsidRDefault="00BE0973" w:rsidP="00060A2D">
      <w:pPr>
        <w:numPr>
          <w:ilvl w:val="0"/>
          <w:numId w:val="1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E0973">
        <w:rPr>
          <w:rFonts w:ascii="Times New Roman" w:hAnsi="Times New Roman" w:cs="Times New Roman"/>
          <w:sz w:val="24"/>
          <w:szCs w:val="24"/>
        </w:rPr>
        <w:t>Г.М.Кузнецова «Программы для общеобразовательных школ, гимназий, лицеев. Математика. 5-11 классы»,  М., «Дрофа», 2000</w:t>
      </w:r>
    </w:p>
    <w:p w:rsidR="00BE0973" w:rsidRPr="00BE0973" w:rsidRDefault="00BE0973" w:rsidP="00060A2D">
      <w:pPr>
        <w:numPr>
          <w:ilvl w:val="0"/>
          <w:numId w:val="1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E0973">
        <w:rPr>
          <w:rFonts w:ascii="Times New Roman" w:hAnsi="Times New Roman" w:cs="Times New Roman"/>
          <w:sz w:val="24"/>
          <w:szCs w:val="24"/>
        </w:rPr>
        <w:t>Е.И.Колусева</w:t>
      </w:r>
      <w:proofErr w:type="spellEnd"/>
      <w:r w:rsidRPr="00BE0973">
        <w:rPr>
          <w:rFonts w:ascii="Times New Roman" w:hAnsi="Times New Roman" w:cs="Times New Roman"/>
          <w:sz w:val="24"/>
          <w:szCs w:val="24"/>
        </w:rPr>
        <w:t xml:space="preserve"> «Математика: сборник материалов по реализации федерального компонента государственного стандарта общего образования в образовательных учреждениях Волгоградской области», Волгоград, «Учитель», 2006</w:t>
      </w:r>
    </w:p>
    <w:p w:rsidR="000C4951" w:rsidRPr="00A6149B" w:rsidRDefault="000C4951" w:rsidP="00060A2D">
      <w:pPr>
        <w:numPr>
          <w:ilvl w:val="0"/>
          <w:numId w:val="11"/>
        </w:numPr>
        <w:tabs>
          <w:tab w:val="num" w:pos="426"/>
        </w:tabs>
        <w:spacing w:after="0"/>
        <w:ind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149B">
        <w:rPr>
          <w:rFonts w:ascii="Times New Roman" w:eastAsia="Times New Roman" w:hAnsi="Times New Roman" w:cs="Times New Roman"/>
          <w:sz w:val="24"/>
          <w:szCs w:val="24"/>
        </w:rPr>
        <w:t>С.В.Токарева «Математика 5-7 классы: таблицы - тренажеры, Волгоград, «Учитель»,2009</w:t>
      </w:r>
    </w:p>
    <w:p w:rsidR="00060A2D" w:rsidRPr="00060A2D" w:rsidRDefault="00060A2D" w:rsidP="00060A2D">
      <w:pPr>
        <w:numPr>
          <w:ilvl w:val="0"/>
          <w:numId w:val="11"/>
        </w:numPr>
        <w:tabs>
          <w:tab w:val="num" w:pos="426"/>
        </w:tabs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0A2D">
        <w:rPr>
          <w:rFonts w:ascii="Times New Roman" w:eastAsia="Times New Roman" w:hAnsi="Times New Roman" w:cs="Times New Roman"/>
          <w:sz w:val="24"/>
          <w:szCs w:val="24"/>
        </w:rPr>
        <w:t>Ю.Н.Макарычев «Алгебра: элементы статистики и теории вероятностей: учебное пособие для учащихся 7-9 классов общеобразовательных учреждений», М., «Просвещение»,2003</w:t>
      </w:r>
    </w:p>
    <w:p w:rsidR="00BE0973" w:rsidRPr="00060A2D" w:rsidRDefault="00BE0973" w:rsidP="00060A2D">
      <w:pPr>
        <w:numPr>
          <w:ilvl w:val="0"/>
          <w:numId w:val="11"/>
        </w:numPr>
        <w:tabs>
          <w:tab w:val="left" w:pos="284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60A2D">
        <w:rPr>
          <w:rFonts w:ascii="Times New Roman" w:hAnsi="Times New Roman" w:cs="Times New Roman"/>
          <w:sz w:val="24"/>
          <w:szCs w:val="24"/>
        </w:rPr>
        <w:tab/>
        <w:t xml:space="preserve">Газета «Математика» - приложение к газете «Первое сентября». </w:t>
      </w:r>
    </w:p>
    <w:p w:rsidR="00060A2D" w:rsidRPr="00060A2D" w:rsidRDefault="00060A2D" w:rsidP="00060A2D">
      <w:pPr>
        <w:numPr>
          <w:ilvl w:val="0"/>
          <w:numId w:val="11"/>
        </w:numPr>
        <w:tabs>
          <w:tab w:val="num" w:pos="426"/>
        </w:tabs>
        <w:spacing w:after="0"/>
        <w:ind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0A2D">
        <w:rPr>
          <w:rFonts w:ascii="Times New Roman" w:eastAsia="Times New Roman" w:hAnsi="Times New Roman" w:cs="Times New Roman"/>
          <w:sz w:val="24"/>
          <w:szCs w:val="24"/>
        </w:rPr>
        <w:t xml:space="preserve">Л.А. </w:t>
      </w:r>
      <w:proofErr w:type="spellStart"/>
      <w:r w:rsidRPr="00060A2D">
        <w:rPr>
          <w:rFonts w:ascii="Times New Roman" w:eastAsia="Times New Roman" w:hAnsi="Times New Roman" w:cs="Times New Roman"/>
          <w:sz w:val="24"/>
          <w:szCs w:val="24"/>
        </w:rPr>
        <w:t>Тапилина</w:t>
      </w:r>
      <w:proofErr w:type="spellEnd"/>
      <w:r w:rsidRPr="00060A2D">
        <w:rPr>
          <w:rFonts w:ascii="Times New Roman" w:eastAsia="Times New Roman" w:hAnsi="Times New Roman" w:cs="Times New Roman"/>
          <w:sz w:val="24"/>
          <w:szCs w:val="24"/>
        </w:rPr>
        <w:t>.  Алгебра 7 класс. Поурочные планы по учебнику Ю.Н. Макарычева. Волгоград, «Учитель», 2007</w:t>
      </w:r>
    </w:p>
    <w:p w:rsidR="00BE0973" w:rsidRPr="00BE0973" w:rsidRDefault="00BE0973" w:rsidP="00060A2D">
      <w:pPr>
        <w:numPr>
          <w:ilvl w:val="0"/>
          <w:numId w:val="1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E0973">
        <w:rPr>
          <w:rFonts w:ascii="Times New Roman" w:hAnsi="Times New Roman" w:cs="Times New Roman"/>
          <w:sz w:val="24"/>
          <w:szCs w:val="24"/>
        </w:rPr>
        <w:t>А.П.Ершова  «Самостоятельные и контрольные работы по алгебре и геометрии для  7 класса», М., «</w:t>
      </w:r>
      <w:proofErr w:type="spellStart"/>
      <w:r w:rsidRPr="00BE0973">
        <w:rPr>
          <w:rFonts w:ascii="Times New Roman" w:hAnsi="Times New Roman" w:cs="Times New Roman"/>
          <w:sz w:val="24"/>
          <w:szCs w:val="24"/>
        </w:rPr>
        <w:t>Илекса</w:t>
      </w:r>
      <w:proofErr w:type="spellEnd"/>
      <w:r w:rsidRPr="00BE0973">
        <w:rPr>
          <w:rFonts w:ascii="Times New Roman" w:hAnsi="Times New Roman" w:cs="Times New Roman"/>
          <w:sz w:val="24"/>
          <w:szCs w:val="24"/>
        </w:rPr>
        <w:t>», 2007</w:t>
      </w:r>
    </w:p>
    <w:p w:rsidR="00060A2D" w:rsidRDefault="00060A2D" w:rsidP="00060A2D">
      <w:pPr>
        <w:numPr>
          <w:ilvl w:val="0"/>
          <w:numId w:val="11"/>
        </w:numPr>
        <w:tabs>
          <w:tab w:val="num" w:pos="426"/>
        </w:tabs>
        <w:spacing w:after="0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149B">
        <w:rPr>
          <w:rFonts w:ascii="Times New Roman" w:eastAsia="Times New Roman" w:hAnsi="Times New Roman" w:cs="Times New Roman"/>
          <w:sz w:val="24"/>
          <w:szCs w:val="24"/>
        </w:rPr>
        <w:t>Конте</w:t>
      </w:r>
      <w:proofErr w:type="gramEnd"/>
      <w:r w:rsidRPr="00A6149B">
        <w:rPr>
          <w:rFonts w:ascii="Times New Roman" w:eastAsia="Times New Roman" w:hAnsi="Times New Roman" w:cs="Times New Roman"/>
          <w:sz w:val="24"/>
          <w:szCs w:val="24"/>
        </w:rPr>
        <w:t xml:space="preserve"> А.С. </w:t>
      </w:r>
      <w:r w:rsidR="00226B67">
        <w:rPr>
          <w:rFonts w:ascii="Times New Roman" w:hAnsi="Times New Roman" w:cs="Times New Roman"/>
          <w:sz w:val="24"/>
          <w:szCs w:val="24"/>
        </w:rPr>
        <w:t>«</w:t>
      </w:r>
      <w:r w:rsidRPr="00A6149B">
        <w:rPr>
          <w:rFonts w:ascii="Times New Roman" w:eastAsia="Times New Roman" w:hAnsi="Times New Roman" w:cs="Times New Roman"/>
          <w:sz w:val="24"/>
          <w:szCs w:val="24"/>
        </w:rPr>
        <w:t>Алгебра: математические диктанты 7-9 классы</w:t>
      </w:r>
      <w:r w:rsidR="00226B67">
        <w:rPr>
          <w:rFonts w:ascii="Times New Roman" w:hAnsi="Times New Roman" w:cs="Times New Roman"/>
          <w:sz w:val="24"/>
          <w:szCs w:val="24"/>
        </w:rPr>
        <w:t>»</w:t>
      </w:r>
      <w:r w:rsidRPr="00A6149B">
        <w:rPr>
          <w:rFonts w:ascii="Times New Roman" w:eastAsia="Times New Roman" w:hAnsi="Times New Roman" w:cs="Times New Roman"/>
          <w:sz w:val="24"/>
          <w:szCs w:val="24"/>
        </w:rPr>
        <w:t xml:space="preserve">, Волгоград, «Учитель», 2007 </w:t>
      </w:r>
    </w:p>
    <w:p w:rsidR="00226B67" w:rsidRPr="00A6149B" w:rsidRDefault="00226B67" w:rsidP="00060A2D">
      <w:pPr>
        <w:numPr>
          <w:ilvl w:val="0"/>
          <w:numId w:val="11"/>
        </w:numPr>
        <w:tabs>
          <w:tab w:val="num" w:pos="426"/>
        </w:tabs>
        <w:spacing w:after="0"/>
        <w:ind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Л.Ю. Бабушкина «Контрольно-измерительные материалы. Алгебра. 7 класс», М, «ВАКО», 2010</w:t>
      </w:r>
    </w:p>
    <w:p w:rsidR="00501967" w:rsidRDefault="00501967" w:rsidP="000C4951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501967" w:rsidSect="004F3A56">
      <w:footerReference w:type="default" r:id="rId10"/>
      <w:pgSz w:w="16838" w:h="11906" w:orient="landscape"/>
      <w:pgMar w:top="851" w:right="851" w:bottom="851" w:left="851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4C0C" w:rsidRDefault="00AF4C0C" w:rsidP="000C066C">
      <w:pPr>
        <w:spacing w:after="0" w:line="240" w:lineRule="auto"/>
      </w:pPr>
      <w:r>
        <w:separator/>
      </w:r>
    </w:p>
  </w:endnote>
  <w:endnote w:type="continuationSeparator" w:id="1">
    <w:p w:rsidR="00AF4C0C" w:rsidRDefault="00AF4C0C" w:rsidP="000C0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203704"/>
      <w:docPartObj>
        <w:docPartGallery w:val="Page Numbers (Bottom of Page)"/>
        <w:docPartUnique/>
      </w:docPartObj>
    </w:sdtPr>
    <w:sdtContent>
      <w:p w:rsidR="004F3A56" w:rsidRDefault="00DD7355">
        <w:pPr>
          <w:pStyle w:val="ae"/>
          <w:jc w:val="right"/>
        </w:pPr>
        <w:r>
          <w:fldChar w:fldCharType="begin"/>
        </w:r>
        <w:r w:rsidR="00C52261">
          <w:instrText xml:space="preserve"> PAGE   \* MERGEFORMAT </w:instrText>
        </w:r>
        <w:r>
          <w:fldChar w:fldCharType="separate"/>
        </w:r>
        <w:r w:rsidR="002B14B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C066C" w:rsidRDefault="000C066C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4C0C" w:rsidRDefault="00AF4C0C" w:rsidP="000C066C">
      <w:pPr>
        <w:spacing w:after="0" w:line="240" w:lineRule="auto"/>
      </w:pPr>
      <w:r>
        <w:separator/>
      </w:r>
    </w:p>
  </w:footnote>
  <w:footnote w:type="continuationSeparator" w:id="1">
    <w:p w:rsidR="00AF4C0C" w:rsidRDefault="00AF4C0C" w:rsidP="000C06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8.25pt" o:bullet="t">
        <v:imagedata r:id="rId1" o:title="BD21299_"/>
      </v:shape>
    </w:pict>
  </w:numPicBullet>
  <w:abstractNum w:abstractNumId="0">
    <w:nsid w:val="03725F3B"/>
    <w:multiLevelType w:val="hybridMultilevel"/>
    <w:tmpl w:val="6994C6F0"/>
    <w:lvl w:ilvl="0" w:tplc="9FF60EAC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A13A1D"/>
    <w:multiLevelType w:val="hybridMultilevel"/>
    <w:tmpl w:val="5EDC8C1C"/>
    <w:lvl w:ilvl="0" w:tplc="722A4F94">
      <w:start w:val="1"/>
      <w:numFmt w:val="bullet"/>
      <w:lvlText w:val=""/>
      <w:lvlJc w:val="left"/>
      <w:pPr>
        <w:tabs>
          <w:tab w:val="num" w:pos="1147"/>
        </w:tabs>
        <w:ind w:left="220" w:firstLine="567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660"/>
        </w:tabs>
        <w:ind w:left="16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80"/>
        </w:tabs>
        <w:ind w:left="23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20"/>
        </w:tabs>
        <w:ind w:left="38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40"/>
        </w:tabs>
        <w:ind w:left="45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60"/>
        </w:tabs>
        <w:ind w:left="52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80"/>
        </w:tabs>
        <w:ind w:left="59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00"/>
        </w:tabs>
        <w:ind w:left="6700" w:hanging="360"/>
      </w:pPr>
      <w:rPr>
        <w:rFonts w:ascii="Wingdings" w:hAnsi="Wingdings" w:cs="Wingdings" w:hint="default"/>
      </w:rPr>
    </w:lvl>
  </w:abstractNum>
  <w:abstractNum w:abstractNumId="2">
    <w:nsid w:val="10BC2CED"/>
    <w:multiLevelType w:val="hybridMultilevel"/>
    <w:tmpl w:val="DC7065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456BDF"/>
    <w:multiLevelType w:val="hybridMultilevel"/>
    <w:tmpl w:val="2AB0F314"/>
    <w:lvl w:ilvl="0" w:tplc="722A4F94">
      <w:start w:val="1"/>
      <w:numFmt w:val="bullet"/>
      <w:lvlText w:val=""/>
      <w:lvlJc w:val="left"/>
      <w:pPr>
        <w:tabs>
          <w:tab w:val="num" w:pos="927"/>
        </w:tabs>
        <w:ind w:firstLine="567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E87F93"/>
    <w:multiLevelType w:val="hybridMultilevel"/>
    <w:tmpl w:val="E856B5A4"/>
    <w:lvl w:ilvl="0" w:tplc="80CEFDB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BA62E2"/>
    <w:multiLevelType w:val="hybridMultilevel"/>
    <w:tmpl w:val="944471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E7E345E"/>
    <w:multiLevelType w:val="hybridMultilevel"/>
    <w:tmpl w:val="948E9254"/>
    <w:lvl w:ilvl="0" w:tplc="722A4F94">
      <w:start w:val="1"/>
      <w:numFmt w:val="bullet"/>
      <w:lvlText w:val=""/>
      <w:lvlJc w:val="left"/>
      <w:pPr>
        <w:tabs>
          <w:tab w:val="num" w:pos="1167"/>
        </w:tabs>
        <w:ind w:left="240" w:firstLine="567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 w:hint="default"/>
      </w:rPr>
    </w:lvl>
  </w:abstractNum>
  <w:abstractNum w:abstractNumId="7">
    <w:nsid w:val="3F2D51DE"/>
    <w:multiLevelType w:val="hybridMultilevel"/>
    <w:tmpl w:val="FB544F34"/>
    <w:lvl w:ilvl="0" w:tplc="722A4F94">
      <w:start w:val="1"/>
      <w:numFmt w:val="bullet"/>
      <w:lvlText w:val=""/>
      <w:lvlJc w:val="left"/>
      <w:pPr>
        <w:tabs>
          <w:tab w:val="num" w:pos="927"/>
        </w:tabs>
        <w:ind w:firstLine="567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21D1D0F"/>
    <w:multiLevelType w:val="hybridMultilevel"/>
    <w:tmpl w:val="904EABAA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4BFC3F91"/>
    <w:multiLevelType w:val="hybridMultilevel"/>
    <w:tmpl w:val="AB02EE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6BBC76CE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C0361CA"/>
    <w:multiLevelType w:val="hybridMultilevel"/>
    <w:tmpl w:val="A2F0550A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54EB75C5"/>
    <w:multiLevelType w:val="hybridMultilevel"/>
    <w:tmpl w:val="DC7065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4F86689"/>
    <w:multiLevelType w:val="hybridMultilevel"/>
    <w:tmpl w:val="D158CCC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7215A39"/>
    <w:multiLevelType w:val="hybridMultilevel"/>
    <w:tmpl w:val="F88E1AA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F0F0ECA"/>
    <w:multiLevelType w:val="hybridMultilevel"/>
    <w:tmpl w:val="3B9AE874"/>
    <w:lvl w:ilvl="0" w:tplc="4DD450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B34E25"/>
    <w:multiLevelType w:val="hybridMultilevel"/>
    <w:tmpl w:val="57AE38EC"/>
    <w:lvl w:ilvl="0" w:tplc="722A4F94">
      <w:start w:val="1"/>
      <w:numFmt w:val="bullet"/>
      <w:lvlText w:val=""/>
      <w:lvlJc w:val="left"/>
      <w:pPr>
        <w:tabs>
          <w:tab w:val="num" w:pos="1167"/>
        </w:tabs>
        <w:ind w:left="240" w:firstLine="567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 w:hint="default"/>
      </w:rPr>
    </w:lvl>
  </w:abstractNum>
  <w:abstractNum w:abstractNumId="16">
    <w:nsid w:val="7AB67C70"/>
    <w:multiLevelType w:val="hybridMultilevel"/>
    <w:tmpl w:val="68DC44EC"/>
    <w:lvl w:ilvl="0" w:tplc="722A4F94">
      <w:start w:val="1"/>
      <w:numFmt w:val="bullet"/>
      <w:lvlText w:val=""/>
      <w:lvlJc w:val="left"/>
      <w:pPr>
        <w:tabs>
          <w:tab w:val="num" w:pos="927"/>
        </w:tabs>
        <w:ind w:firstLine="567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15"/>
  </w:num>
  <w:num w:numId="5">
    <w:abstractNumId w:val="1"/>
  </w:num>
  <w:num w:numId="6">
    <w:abstractNumId w:val="6"/>
  </w:num>
  <w:num w:numId="7">
    <w:abstractNumId w:val="16"/>
  </w:num>
  <w:num w:numId="8">
    <w:abstractNumId w:val="7"/>
  </w:num>
  <w:num w:numId="9">
    <w:abstractNumId w:val="3"/>
  </w:num>
  <w:num w:numId="10">
    <w:abstractNumId w:val="14"/>
  </w:num>
  <w:num w:numId="11">
    <w:abstractNumId w:val="11"/>
  </w:num>
  <w:num w:numId="12">
    <w:abstractNumId w:val="4"/>
  </w:num>
  <w:num w:numId="13">
    <w:abstractNumId w:val="13"/>
  </w:num>
  <w:num w:numId="14">
    <w:abstractNumId w:val="0"/>
  </w:num>
  <w:num w:numId="15">
    <w:abstractNumId w:val="5"/>
  </w:num>
  <w:num w:numId="16">
    <w:abstractNumId w:val="12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E0973"/>
    <w:rsid w:val="00060A2D"/>
    <w:rsid w:val="00090221"/>
    <w:rsid w:val="000C066C"/>
    <w:rsid w:val="000C4951"/>
    <w:rsid w:val="000C773D"/>
    <w:rsid w:val="00110CF5"/>
    <w:rsid w:val="001636E5"/>
    <w:rsid w:val="001F5D07"/>
    <w:rsid w:val="00226B67"/>
    <w:rsid w:val="002B14B5"/>
    <w:rsid w:val="002F647D"/>
    <w:rsid w:val="0035532E"/>
    <w:rsid w:val="00440FEF"/>
    <w:rsid w:val="0044494B"/>
    <w:rsid w:val="004A78D8"/>
    <w:rsid w:val="004F3A56"/>
    <w:rsid w:val="00501967"/>
    <w:rsid w:val="00512931"/>
    <w:rsid w:val="00592D0D"/>
    <w:rsid w:val="005E22E1"/>
    <w:rsid w:val="00680F35"/>
    <w:rsid w:val="00687C02"/>
    <w:rsid w:val="00971AB2"/>
    <w:rsid w:val="00A2005A"/>
    <w:rsid w:val="00A36647"/>
    <w:rsid w:val="00A53326"/>
    <w:rsid w:val="00AA6D9A"/>
    <w:rsid w:val="00AF4C0C"/>
    <w:rsid w:val="00B2218C"/>
    <w:rsid w:val="00B86550"/>
    <w:rsid w:val="00BE0973"/>
    <w:rsid w:val="00BE6630"/>
    <w:rsid w:val="00C4358E"/>
    <w:rsid w:val="00C43C1F"/>
    <w:rsid w:val="00C52261"/>
    <w:rsid w:val="00C927E9"/>
    <w:rsid w:val="00CC2569"/>
    <w:rsid w:val="00D85FF1"/>
    <w:rsid w:val="00D875FB"/>
    <w:rsid w:val="00DB5C85"/>
    <w:rsid w:val="00DC5B42"/>
    <w:rsid w:val="00DD7355"/>
    <w:rsid w:val="00DF6528"/>
    <w:rsid w:val="00E61083"/>
    <w:rsid w:val="00E66EC1"/>
    <w:rsid w:val="00E955D9"/>
    <w:rsid w:val="00F140DB"/>
    <w:rsid w:val="00F75D40"/>
    <w:rsid w:val="00FA16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47D"/>
  </w:style>
  <w:style w:type="paragraph" w:styleId="1">
    <w:name w:val="heading 1"/>
    <w:basedOn w:val="a"/>
    <w:next w:val="a"/>
    <w:link w:val="10"/>
    <w:qFormat/>
    <w:rsid w:val="00BE097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i/>
      <w:iCs/>
      <w:sz w:val="28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0973"/>
    <w:rPr>
      <w:rFonts w:ascii="Times New Roman" w:eastAsia="Times New Roman" w:hAnsi="Times New Roman" w:cs="Times New Roman"/>
      <w:b/>
      <w:bCs/>
      <w:i/>
      <w:iCs/>
      <w:sz w:val="28"/>
      <w:szCs w:val="24"/>
      <w:u w:val="single"/>
    </w:rPr>
  </w:style>
  <w:style w:type="paragraph" w:customStyle="1" w:styleId="FR2">
    <w:name w:val="FR2"/>
    <w:rsid w:val="00BE0973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a3">
    <w:name w:val="footnote text"/>
    <w:basedOn w:val="a"/>
    <w:link w:val="a4"/>
    <w:semiHidden/>
    <w:rsid w:val="00BE0973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BE0973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ody Text"/>
    <w:basedOn w:val="a"/>
    <w:link w:val="a6"/>
    <w:rsid w:val="00BE097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BE0973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BE097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ody Text First Indent"/>
    <w:basedOn w:val="a5"/>
    <w:link w:val="a9"/>
    <w:uiPriority w:val="99"/>
    <w:unhideWhenUsed/>
    <w:rsid w:val="00BE0973"/>
    <w:pPr>
      <w:spacing w:after="0"/>
      <w:ind w:firstLine="360"/>
    </w:pPr>
  </w:style>
  <w:style w:type="character" w:customStyle="1" w:styleId="a9">
    <w:name w:val="Красная строка Знак"/>
    <w:basedOn w:val="a6"/>
    <w:link w:val="a8"/>
    <w:uiPriority w:val="99"/>
    <w:rsid w:val="00BE0973"/>
    <w:rPr>
      <w:rFonts w:ascii="Times New Roman" w:eastAsia="Times New Roman" w:hAnsi="Times New Roman" w:cs="Times New Roman"/>
      <w:sz w:val="24"/>
      <w:szCs w:val="24"/>
    </w:rPr>
  </w:style>
  <w:style w:type="table" w:styleId="aa">
    <w:name w:val="Table Grid"/>
    <w:basedOn w:val="a1"/>
    <w:rsid w:val="00BE097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BE0973"/>
    <w:pPr>
      <w:spacing w:after="0" w:line="240" w:lineRule="auto"/>
    </w:pPr>
  </w:style>
  <w:style w:type="paragraph" w:styleId="ac">
    <w:name w:val="header"/>
    <w:basedOn w:val="a"/>
    <w:link w:val="ad"/>
    <w:uiPriority w:val="99"/>
    <w:semiHidden/>
    <w:unhideWhenUsed/>
    <w:rsid w:val="000C06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0C066C"/>
  </w:style>
  <w:style w:type="paragraph" w:styleId="ae">
    <w:name w:val="footer"/>
    <w:basedOn w:val="a"/>
    <w:link w:val="af"/>
    <w:uiPriority w:val="99"/>
    <w:unhideWhenUsed/>
    <w:rsid w:val="000C06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C066C"/>
  </w:style>
  <w:style w:type="paragraph" w:styleId="2">
    <w:name w:val="Body Text 2"/>
    <w:basedOn w:val="a"/>
    <w:link w:val="20"/>
    <w:rsid w:val="00F140D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F140DB"/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footnote reference"/>
    <w:basedOn w:val="a0"/>
    <w:semiHidden/>
    <w:rsid w:val="004A78D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107EC-2D25-4D6C-805E-29B668B2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6</Pages>
  <Words>1420</Words>
  <Characters>8094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Школа</cp:lastModifiedBy>
  <cp:revision>14</cp:revision>
  <cp:lastPrinted>2016-09-04T06:33:00Z</cp:lastPrinted>
  <dcterms:created xsi:type="dcterms:W3CDTF">2010-07-14T15:42:00Z</dcterms:created>
  <dcterms:modified xsi:type="dcterms:W3CDTF">2016-09-04T06:33:00Z</dcterms:modified>
</cp:coreProperties>
</file>